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18" w:rsidRDefault="00847C18">
      <w:pPr>
        <w:ind w:left="0" w:hanging="2"/>
        <w:jc w:val="center"/>
        <w:rPr>
          <w:rFonts w:ascii="Times New Roman" w:eastAsia="Times New Roman" w:hAnsi="Times New Roman" w:cs="Times New Roman"/>
          <w:color w:val="000000"/>
        </w:rPr>
      </w:pPr>
    </w:p>
    <w:p w:rsidR="00847C18" w:rsidRDefault="0063097A">
      <w:pP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 DE TRABALHO DO(S) BOLSISTA(S)</w:t>
      </w:r>
    </w:p>
    <w:p w:rsidR="00847C18" w:rsidRDefault="0063097A">
      <w:pPr>
        <w:pBdr>
          <w:top w:val="nil"/>
          <w:left w:val="nil"/>
          <w:bottom w:val="nil"/>
          <w:right w:val="nil"/>
          <w:between w:val="nil"/>
        </w:pBdr>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Relacionar as atividades que o(s) bolsista(s) desenvolverá na ação de extensão. No caso de solicitação de mais de uma bolsa, deverá ser apresentado um plano de trabalho para cada um dos bolsistas solicitados, descritos neste </w:t>
      </w:r>
      <w:bookmarkStart w:id="0" w:name="_GoBack"/>
      <w:bookmarkEnd w:id="0"/>
      <w:r>
        <w:rPr>
          <w:rFonts w:ascii="Times New Roman" w:eastAsia="Times New Roman" w:hAnsi="Times New Roman" w:cs="Times New Roman"/>
          <w:color w:val="000000"/>
        </w:rPr>
        <w:t xml:space="preserve">mesmo arquivo. </w:t>
      </w:r>
      <w:r>
        <w:rPr>
          <w:rFonts w:ascii="Times New Roman" w:eastAsia="Times New Roman" w:hAnsi="Times New Roman" w:cs="Times New Roman"/>
          <w:b/>
          <w:color w:val="000000"/>
        </w:rPr>
        <w:t>O quantitativo solicitado e os meses das atividades propostas deverão seguir as orientações estabelecidas em edital específico</w:t>
      </w:r>
      <w:r>
        <w:rPr>
          <w:rFonts w:ascii="Times New Roman" w:eastAsia="Times New Roman" w:hAnsi="Times New Roman" w:cs="Times New Roman"/>
          <w:color w:val="000000"/>
        </w:rPr>
        <w:t>.</w:t>
      </w:r>
    </w:p>
    <w:p w:rsidR="00847C18" w:rsidRDefault="0063097A">
      <w:pPr>
        <w:shd w:val="clear" w:color="auto" w:fill="DEEAF6"/>
        <w:ind w:left="0" w:hanging="2"/>
        <w:rPr>
          <w:rFonts w:ascii="Times New Roman" w:eastAsia="Times New Roman" w:hAnsi="Times New Roman" w:cs="Times New Roman"/>
        </w:rPr>
      </w:pPr>
      <w:r>
        <w:rPr>
          <w:rFonts w:ascii="Times New Roman" w:eastAsia="Times New Roman" w:hAnsi="Times New Roman" w:cs="Times New Roman"/>
          <w:b/>
        </w:rPr>
        <w:t>1 Título da ação de extensão</w:t>
      </w:r>
    </w:p>
    <w:tbl>
      <w:tblPr>
        <w:tblStyle w:val="a"/>
        <w:tblW w:w="8572" w:type="dxa"/>
        <w:tblInd w:w="-50" w:type="dxa"/>
        <w:tblLayout w:type="fixed"/>
        <w:tblLook w:val="0000" w:firstRow="0" w:lastRow="0" w:firstColumn="0" w:lastColumn="0" w:noHBand="0" w:noVBand="0"/>
      </w:tblPr>
      <w:tblGrid>
        <w:gridCol w:w="8572"/>
      </w:tblGrid>
      <w:tr w:rsidR="00847C18" w:rsidTr="000956D7">
        <w:tc>
          <w:tcPr>
            <w:tcW w:w="8572" w:type="dxa"/>
            <w:tcBorders>
              <w:top w:val="single" w:sz="4" w:space="0" w:color="000080"/>
              <w:left w:val="single" w:sz="4" w:space="0" w:color="000080"/>
              <w:bottom w:val="single" w:sz="4" w:space="0" w:color="000080"/>
              <w:right w:val="single" w:sz="4" w:space="0" w:color="000080"/>
            </w:tcBorders>
            <w:shd w:val="clear" w:color="auto" w:fill="FFFFFF"/>
          </w:tcPr>
          <w:p w:rsidR="00847C18" w:rsidRDefault="00847C18">
            <w:pPr>
              <w:pBdr>
                <w:top w:val="nil"/>
                <w:left w:val="nil"/>
                <w:bottom w:val="nil"/>
                <w:right w:val="nil"/>
                <w:between w:val="nil"/>
              </w:pBdr>
              <w:ind w:left="0" w:hanging="2"/>
              <w:rPr>
                <w:rFonts w:ascii="Times New Roman" w:eastAsia="Times New Roman" w:hAnsi="Times New Roman" w:cs="Times New Roman"/>
              </w:rPr>
            </w:pPr>
          </w:p>
        </w:tc>
      </w:tr>
    </w:tbl>
    <w:p w:rsidR="00847C18" w:rsidRDefault="00847C18">
      <w:pPr>
        <w:pBdr>
          <w:top w:val="nil"/>
          <w:left w:val="nil"/>
          <w:bottom w:val="nil"/>
          <w:right w:val="nil"/>
          <w:between w:val="nil"/>
        </w:pBdr>
        <w:ind w:left="0" w:hanging="2"/>
        <w:jc w:val="both"/>
        <w:rPr>
          <w:rFonts w:ascii="Times New Roman" w:eastAsia="Times New Roman" w:hAnsi="Times New Roman" w:cs="Times New Roman"/>
          <w:color w:val="000000"/>
        </w:rPr>
      </w:pPr>
    </w:p>
    <w:p w:rsidR="00847C18" w:rsidRDefault="0063097A" w:rsidP="007A0846">
      <w:pPr>
        <w:pBdr>
          <w:top w:val="nil"/>
          <w:left w:val="nil"/>
          <w:bottom w:val="nil"/>
          <w:right w:val="nil"/>
          <w:between w:val="nil"/>
        </w:pBdr>
        <w:shd w:val="clear" w:color="auto" w:fill="DEEAF6"/>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2 Descrição do(s)</w:t>
      </w:r>
      <w:r>
        <w:rPr>
          <w:rFonts w:ascii="Times New Roman" w:eastAsia="Times New Roman" w:hAnsi="Times New Roman" w:cs="Times New Roman"/>
          <w:b/>
        </w:rPr>
        <w:t xml:space="preserve"> Plano(s) de trabalho do(s) bolsista(s). Preencher a quantidade correspondente ao número de bolsas solicitadas</w:t>
      </w:r>
    </w:p>
    <w:p w:rsidR="00847C18" w:rsidRDefault="0063097A" w:rsidP="00D3448C">
      <w:pPr>
        <w:pBdr>
          <w:top w:val="nil"/>
          <w:left w:val="nil"/>
          <w:bottom w:val="nil"/>
          <w:right w:val="nil"/>
          <w:between w:val="nil"/>
        </w:pBd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Bolsista 1:</w:t>
      </w:r>
    </w:p>
    <w:tbl>
      <w:tblPr>
        <w:tblStyle w:val="a0"/>
        <w:tblW w:w="848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102"/>
        <w:gridCol w:w="677"/>
        <w:gridCol w:w="677"/>
        <w:gridCol w:w="677"/>
        <w:gridCol w:w="677"/>
        <w:gridCol w:w="677"/>
      </w:tblGrid>
      <w:tr w:rsidR="00D3448C" w:rsidTr="00D3448C">
        <w:trPr>
          <w:trHeight w:val="248"/>
        </w:trPr>
        <w:tc>
          <w:tcPr>
            <w:tcW w:w="5102" w:type="dxa"/>
            <w:shd w:val="clear" w:color="auto" w:fill="D9D9D9" w:themeFill="background1" w:themeFillShade="D9"/>
            <w:vAlign w:val="center"/>
          </w:tcPr>
          <w:p w:rsidR="00847C18" w:rsidRPr="00D3448C" w:rsidRDefault="0063097A"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r w:rsidRPr="00D3448C">
              <w:rPr>
                <w:rFonts w:ascii="Times New Roman" w:eastAsia="Times New Roman" w:hAnsi="Times New Roman" w:cs="Times New Roman"/>
                <w:b/>
                <w:color w:val="auto"/>
                <w:sz w:val="22"/>
                <w:szCs w:val="22"/>
              </w:rPr>
              <w:t>Descrição da atividade</w:t>
            </w:r>
          </w:p>
        </w:tc>
        <w:tc>
          <w:tcPr>
            <w:tcW w:w="677" w:type="dxa"/>
            <w:shd w:val="clear" w:color="auto" w:fill="D9D9D9" w:themeFill="background1" w:themeFillShade="D9"/>
            <w:vAlign w:val="center"/>
          </w:tcPr>
          <w:p w:rsidR="00847C18" w:rsidRPr="00D3448C" w:rsidRDefault="00E3198C"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Abr</w:t>
            </w:r>
            <w:proofErr w:type="spellEnd"/>
          </w:p>
        </w:tc>
        <w:tc>
          <w:tcPr>
            <w:tcW w:w="677" w:type="dxa"/>
            <w:shd w:val="clear" w:color="auto" w:fill="D9D9D9" w:themeFill="background1" w:themeFillShade="D9"/>
            <w:vAlign w:val="center"/>
          </w:tcPr>
          <w:p w:rsidR="00847C18" w:rsidRPr="00D3448C" w:rsidRDefault="00E3198C"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Maio</w:t>
            </w:r>
          </w:p>
        </w:tc>
        <w:tc>
          <w:tcPr>
            <w:tcW w:w="677" w:type="dxa"/>
            <w:shd w:val="clear" w:color="auto" w:fill="D9D9D9" w:themeFill="background1" w:themeFillShade="D9"/>
            <w:vAlign w:val="center"/>
          </w:tcPr>
          <w:p w:rsidR="00847C18" w:rsidRPr="00D3448C" w:rsidRDefault="00E3198C"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Jun</w:t>
            </w:r>
            <w:proofErr w:type="spellEnd"/>
          </w:p>
        </w:tc>
        <w:tc>
          <w:tcPr>
            <w:tcW w:w="677" w:type="dxa"/>
            <w:shd w:val="clear" w:color="auto" w:fill="D9D9D9" w:themeFill="background1" w:themeFillShade="D9"/>
            <w:vAlign w:val="center"/>
          </w:tcPr>
          <w:p w:rsidR="00847C18" w:rsidRPr="00D3448C" w:rsidRDefault="00E3198C"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Jul</w:t>
            </w:r>
            <w:proofErr w:type="spellEnd"/>
          </w:p>
        </w:tc>
        <w:tc>
          <w:tcPr>
            <w:tcW w:w="677" w:type="dxa"/>
            <w:shd w:val="clear" w:color="auto" w:fill="D9D9D9" w:themeFill="background1" w:themeFillShade="D9"/>
            <w:vAlign w:val="center"/>
          </w:tcPr>
          <w:p w:rsidR="00847C18" w:rsidRPr="00D3448C" w:rsidRDefault="00E3198C" w:rsidP="000956D7">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Ago</w:t>
            </w:r>
            <w:proofErr w:type="spellEnd"/>
          </w:p>
        </w:tc>
      </w:tr>
      <w:tr w:rsidR="00847C18" w:rsidTr="00D3448C">
        <w:trPr>
          <w:trHeight w:val="248"/>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847C18" w:rsidTr="00D3448C">
        <w:trPr>
          <w:trHeight w:val="242"/>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847C18" w:rsidTr="00D3448C">
        <w:trPr>
          <w:trHeight w:val="248"/>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847C18" w:rsidTr="00D3448C">
        <w:trPr>
          <w:trHeight w:val="248"/>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847C18" w:rsidTr="00D3448C">
        <w:trPr>
          <w:trHeight w:val="248"/>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847C18" w:rsidTr="00D3448C">
        <w:trPr>
          <w:trHeight w:val="252"/>
        </w:trPr>
        <w:tc>
          <w:tcPr>
            <w:tcW w:w="5102" w:type="dxa"/>
          </w:tcPr>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847C18" w:rsidRDefault="00847C18" w:rsidP="000956D7">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bl>
    <w:p w:rsidR="00847C18" w:rsidRDefault="0063097A">
      <w:pPr>
        <w:pBdr>
          <w:top w:val="nil"/>
          <w:left w:val="nil"/>
          <w:bottom w:val="nil"/>
          <w:right w:val="nil"/>
          <w:between w:val="nil"/>
        </w:pBd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*Descrever as atividades que serão realizadas e assinalar um X no(s) mês(es) em que elas forem executadas. Adicionar quantas linhas forem necessárias.</w:t>
      </w:r>
    </w:p>
    <w:p w:rsidR="007A0846" w:rsidRDefault="007A0846">
      <w:pPr>
        <w:ind w:leftChars="0" w:left="0" w:firstLineChars="0" w:firstLine="0"/>
        <w:textDirection w:val="lrTb"/>
        <w:textAlignment w:val="auto"/>
        <w:outlineLvl w:val="9"/>
        <w:rPr>
          <w:rFonts w:ascii="Times New Roman" w:eastAsia="Times New Roman" w:hAnsi="Times New Roman" w:cs="Times New Roman"/>
          <w:b/>
        </w:rPr>
      </w:pPr>
      <w:r>
        <w:rPr>
          <w:rFonts w:ascii="Times New Roman" w:eastAsia="Times New Roman" w:hAnsi="Times New Roman" w:cs="Times New Roman"/>
          <w:b/>
        </w:rPr>
        <w:br w:type="page"/>
      </w:r>
    </w:p>
    <w:p w:rsidR="00847C18" w:rsidRDefault="0063097A">
      <w:pPr>
        <w:pBdr>
          <w:top w:val="nil"/>
          <w:left w:val="nil"/>
          <w:bottom w:val="nil"/>
          <w:right w:val="nil"/>
          <w:between w:val="nil"/>
        </w:pBd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Bolsista 2:</w:t>
      </w:r>
    </w:p>
    <w:tbl>
      <w:tblPr>
        <w:tblStyle w:val="a0"/>
        <w:tblW w:w="848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102"/>
        <w:gridCol w:w="677"/>
        <w:gridCol w:w="677"/>
        <w:gridCol w:w="677"/>
        <w:gridCol w:w="677"/>
        <w:gridCol w:w="677"/>
      </w:tblGrid>
      <w:tr w:rsidR="00E3198C" w:rsidTr="007F1D7E">
        <w:trPr>
          <w:trHeight w:val="248"/>
        </w:trPr>
        <w:tc>
          <w:tcPr>
            <w:tcW w:w="5102"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r w:rsidRPr="00D3448C">
              <w:rPr>
                <w:rFonts w:ascii="Times New Roman" w:eastAsia="Times New Roman" w:hAnsi="Times New Roman" w:cs="Times New Roman"/>
                <w:b/>
                <w:color w:val="auto"/>
                <w:sz w:val="22"/>
                <w:szCs w:val="22"/>
              </w:rPr>
              <w:t>Descrição da atividade</w:t>
            </w:r>
          </w:p>
        </w:tc>
        <w:tc>
          <w:tcPr>
            <w:tcW w:w="677"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Abr</w:t>
            </w:r>
            <w:proofErr w:type="spellEnd"/>
          </w:p>
        </w:tc>
        <w:tc>
          <w:tcPr>
            <w:tcW w:w="677"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Maio</w:t>
            </w:r>
          </w:p>
        </w:tc>
        <w:tc>
          <w:tcPr>
            <w:tcW w:w="677"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Jun</w:t>
            </w:r>
            <w:proofErr w:type="spellEnd"/>
          </w:p>
        </w:tc>
        <w:tc>
          <w:tcPr>
            <w:tcW w:w="677"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Jul</w:t>
            </w:r>
            <w:proofErr w:type="spellEnd"/>
          </w:p>
        </w:tc>
        <w:tc>
          <w:tcPr>
            <w:tcW w:w="677" w:type="dxa"/>
            <w:shd w:val="clear" w:color="auto" w:fill="D9D9D9" w:themeFill="background1" w:themeFillShade="D9"/>
            <w:vAlign w:val="center"/>
          </w:tcPr>
          <w:p w:rsidR="00E3198C" w:rsidRPr="00D3448C" w:rsidRDefault="00E3198C" w:rsidP="00E3198C">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auto"/>
                <w:sz w:val="22"/>
                <w:szCs w:val="22"/>
              </w:rPr>
            </w:pPr>
            <w:proofErr w:type="spellStart"/>
            <w:r>
              <w:rPr>
                <w:rFonts w:ascii="Times New Roman" w:eastAsia="Times New Roman" w:hAnsi="Times New Roman" w:cs="Times New Roman"/>
                <w:b/>
                <w:color w:val="auto"/>
                <w:sz w:val="22"/>
                <w:szCs w:val="22"/>
              </w:rPr>
              <w:t>Ago</w:t>
            </w:r>
            <w:proofErr w:type="spellEnd"/>
          </w:p>
        </w:tc>
      </w:tr>
      <w:tr w:rsidR="00D3448C" w:rsidTr="007F1D7E">
        <w:trPr>
          <w:trHeight w:val="248"/>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D3448C" w:rsidTr="007F1D7E">
        <w:trPr>
          <w:trHeight w:val="242"/>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D3448C" w:rsidTr="007F1D7E">
        <w:trPr>
          <w:trHeight w:val="248"/>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D3448C" w:rsidTr="007F1D7E">
        <w:trPr>
          <w:trHeight w:val="248"/>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D3448C" w:rsidTr="007F1D7E">
        <w:trPr>
          <w:trHeight w:val="248"/>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r w:rsidR="00D3448C" w:rsidTr="007F1D7E">
        <w:trPr>
          <w:trHeight w:val="252"/>
        </w:trPr>
        <w:tc>
          <w:tcPr>
            <w:tcW w:w="5102" w:type="dxa"/>
          </w:tcPr>
          <w:p w:rsidR="00D3448C" w:rsidRDefault="00D3448C" w:rsidP="007F1D7E">
            <w:pPr>
              <w:pBdr>
                <w:top w:val="nil"/>
                <w:left w:val="nil"/>
                <w:bottom w:val="nil"/>
                <w:right w:val="nil"/>
                <w:between w:val="nil"/>
              </w:pBdr>
              <w:ind w:left="0" w:hanging="2"/>
              <w:jc w:val="both"/>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677" w:type="dxa"/>
            <w:vAlign w:val="center"/>
          </w:tcPr>
          <w:p w:rsidR="00D3448C" w:rsidRDefault="00D3448C" w:rsidP="007F1D7E">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r>
    </w:tbl>
    <w:p w:rsidR="00847C18" w:rsidRDefault="0063097A">
      <w:pPr>
        <w:pBdr>
          <w:top w:val="nil"/>
          <w:left w:val="nil"/>
          <w:bottom w:val="nil"/>
          <w:right w:val="nil"/>
          <w:between w:val="nil"/>
        </w:pBd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*Descrever as atividades que serão realizadas e assinalar um X no(s) mês(es) em que elas forem executadas.</w:t>
      </w:r>
    </w:p>
    <w:p w:rsidR="00847C18" w:rsidRDefault="00847C18">
      <w:pPr>
        <w:pBdr>
          <w:top w:val="nil"/>
          <w:left w:val="nil"/>
          <w:bottom w:val="nil"/>
          <w:right w:val="nil"/>
          <w:between w:val="nil"/>
        </w:pBdr>
        <w:ind w:left="0" w:hanging="2"/>
        <w:jc w:val="both"/>
        <w:rPr>
          <w:rFonts w:ascii="Times New Roman" w:eastAsia="Times New Roman" w:hAnsi="Times New Roman" w:cs="Times New Roman"/>
        </w:rPr>
      </w:pPr>
    </w:p>
    <w:p w:rsidR="00847C18" w:rsidRDefault="0063097A">
      <w:pPr>
        <w:shd w:val="clear" w:color="auto" w:fill="DEEAF6"/>
        <w:ind w:left="0" w:hanging="2"/>
        <w:jc w:val="both"/>
        <w:rPr>
          <w:rFonts w:ascii="Times New Roman" w:eastAsia="Times New Roman" w:hAnsi="Times New Roman" w:cs="Times New Roman"/>
        </w:rPr>
      </w:pPr>
      <w:r>
        <w:rPr>
          <w:rFonts w:ascii="Times New Roman" w:eastAsia="Times New Roman" w:hAnsi="Times New Roman" w:cs="Times New Roman"/>
          <w:b/>
        </w:rPr>
        <w:t>4 Impacto na formação profissional, pessoal e cidadã dos estudantes pela participação na ação</w:t>
      </w:r>
    </w:p>
    <w:tbl>
      <w:tblPr>
        <w:tblStyle w:val="a2"/>
        <w:tblW w:w="8572" w:type="dxa"/>
        <w:tblInd w:w="47" w:type="dxa"/>
        <w:tblLayout w:type="fixed"/>
        <w:tblLook w:val="0000" w:firstRow="0" w:lastRow="0" w:firstColumn="0" w:lastColumn="0" w:noHBand="0" w:noVBand="0"/>
      </w:tblPr>
      <w:tblGrid>
        <w:gridCol w:w="8572"/>
      </w:tblGrid>
      <w:tr w:rsidR="00847C18" w:rsidTr="000956D7">
        <w:tc>
          <w:tcPr>
            <w:tcW w:w="8572" w:type="dxa"/>
            <w:tcBorders>
              <w:top w:val="single" w:sz="4" w:space="0" w:color="000080"/>
              <w:left w:val="single" w:sz="4" w:space="0" w:color="000080"/>
              <w:bottom w:val="single" w:sz="4" w:space="0" w:color="000080"/>
              <w:right w:val="single" w:sz="4" w:space="0" w:color="000080"/>
            </w:tcBorders>
            <w:shd w:val="clear" w:color="auto" w:fill="FFFFFF"/>
          </w:tcPr>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tc>
      </w:tr>
    </w:tbl>
    <w:p w:rsidR="00847C18" w:rsidRDefault="00847C18">
      <w:pPr>
        <w:ind w:left="0" w:hanging="2"/>
        <w:rPr>
          <w:rFonts w:ascii="Times New Roman" w:eastAsia="Times New Roman" w:hAnsi="Times New Roman" w:cs="Times New Roman"/>
        </w:rPr>
      </w:pPr>
    </w:p>
    <w:p w:rsidR="00847C18" w:rsidRDefault="0063097A">
      <w:pPr>
        <w:shd w:val="clear" w:color="auto" w:fill="DEEAF6"/>
        <w:ind w:left="0" w:hanging="2"/>
        <w:rPr>
          <w:rFonts w:ascii="Times New Roman" w:eastAsia="Times New Roman" w:hAnsi="Times New Roman" w:cs="Times New Roman"/>
        </w:rPr>
      </w:pPr>
      <w:r>
        <w:rPr>
          <w:rFonts w:ascii="Times New Roman" w:eastAsia="Times New Roman" w:hAnsi="Times New Roman" w:cs="Times New Roman"/>
          <w:b/>
        </w:rPr>
        <w:t>5 Formas de acompanhamento e avaliação dos estudantes</w:t>
      </w:r>
    </w:p>
    <w:tbl>
      <w:tblPr>
        <w:tblStyle w:val="a3"/>
        <w:tblW w:w="8572" w:type="dxa"/>
        <w:tblInd w:w="47" w:type="dxa"/>
        <w:tblLayout w:type="fixed"/>
        <w:tblLook w:val="0000" w:firstRow="0" w:lastRow="0" w:firstColumn="0" w:lastColumn="0" w:noHBand="0" w:noVBand="0"/>
      </w:tblPr>
      <w:tblGrid>
        <w:gridCol w:w="8572"/>
      </w:tblGrid>
      <w:tr w:rsidR="00847C18" w:rsidTr="000956D7">
        <w:tc>
          <w:tcPr>
            <w:tcW w:w="8572" w:type="dxa"/>
            <w:tcBorders>
              <w:top w:val="single" w:sz="4" w:space="0" w:color="000080"/>
              <w:left w:val="single" w:sz="4" w:space="0" w:color="000080"/>
              <w:bottom w:val="single" w:sz="4" w:space="0" w:color="000080"/>
              <w:right w:val="single" w:sz="4" w:space="0" w:color="000080"/>
            </w:tcBorders>
            <w:shd w:val="clear" w:color="auto" w:fill="FFFFFF"/>
          </w:tcPr>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p w:rsidR="00847C18" w:rsidRDefault="00847C18">
            <w:pPr>
              <w:spacing w:line="240" w:lineRule="auto"/>
              <w:ind w:left="0" w:hanging="2"/>
              <w:rPr>
                <w:rFonts w:ascii="Times New Roman" w:eastAsia="Times New Roman" w:hAnsi="Times New Roman" w:cs="Times New Roman"/>
              </w:rPr>
            </w:pPr>
          </w:p>
        </w:tc>
      </w:tr>
    </w:tbl>
    <w:p w:rsidR="000956D7" w:rsidRDefault="000956D7" w:rsidP="000956D7">
      <w:pPr>
        <w:ind w:left="0" w:hanging="2"/>
        <w:rPr>
          <w:rFonts w:hint="eastAsia"/>
        </w:rPr>
      </w:pPr>
    </w:p>
    <w:p w:rsidR="000956D7" w:rsidRDefault="007A0846" w:rsidP="000956D7">
      <w:pPr>
        <w:shd w:val="clear" w:color="auto" w:fill="DEEAF6"/>
        <w:ind w:left="0" w:hanging="2"/>
        <w:rPr>
          <w:rFonts w:ascii="Times New Roman" w:eastAsia="Times New Roman" w:hAnsi="Times New Roman" w:cs="Times New Roman"/>
        </w:rPr>
      </w:pPr>
      <w:r>
        <w:rPr>
          <w:rFonts w:ascii="Times New Roman" w:eastAsia="Times New Roman" w:hAnsi="Times New Roman" w:cs="Times New Roman"/>
          <w:b/>
        </w:rPr>
        <w:t>6</w:t>
      </w:r>
      <w:r w:rsidR="000956D7">
        <w:rPr>
          <w:rFonts w:ascii="Times New Roman" w:eastAsia="Times New Roman" w:hAnsi="Times New Roman" w:cs="Times New Roman"/>
          <w:b/>
        </w:rPr>
        <w:t xml:space="preserve"> Assinatura do Responsável</w:t>
      </w:r>
    </w:p>
    <w:tbl>
      <w:tblPr>
        <w:tblStyle w:val="a3"/>
        <w:tblW w:w="8572" w:type="dxa"/>
        <w:tblInd w:w="47" w:type="dxa"/>
        <w:tblLayout w:type="fixed"/>
        <w:tblLook w:val="0000" w:firstRow="0" w:lastRow="0" w:firstColumn="0" w:lastColumn="0" w:noHBand="0" w:noVBand="0"/>
      </w:tblPr>
      <w:tblGrid>
        <w:gridCol w:w="8572"/>
      </w:tblGrid>
      <w:tr w:rsidR="000956D7" w:rsidTr="000956D7">
        <w:tc>
          <w:tcPr>
            <w:tcW w:w="8572" w:type="dxa"/>
            <w:tcBorders>
              <w:top w:val="single" w:sz="4" w:space="0" w:color="000080"/>
              <w:left w:val="single" w:sz="4" w:space="0" w:color="000080"/>
              <w:bottom w:val="single" w:sz="4" w:space="0" w:color="000080"/>
              <w:right w:val="single" w:sz="4" w:space="0" w:color="000080"/>
            </w:tcBorders>
            <w:shd w:val="clear" w:color="auto" w:fill="FFFFFF"/>
          </w:tcPr>
          <w:p w:rsidR="000956D7" w:rsidRDefault="000956D7" w:rsidP="007F1D7E">
            <w:pPr>
              <w:spacing w:line="240" w:lineRule="auto"/>
              <w:ind w:left="0" w:hanging="2"/>
              <w:rPr>
                <w:rFonts w:ascii="Times New Roman" w:eastAsia="Times New Roman" w:hAnsi="Times New Roman" w:cs="Times New Roman"/>
              </w:rPr>
            </w:pPr>
          </w:p>
          <w:p w:rsidR="000956D7" w:rsidRDefault="000956D7" w:rsidP="007F1D7E">
            <w:pPr>
              <w:spacing w:line="240" w:lineRule="auto"/>
              <w:ind w:left="0" w:hanging="2"/>
              <w:rPr>
                <w:rFonts w:ascii="Times New Roman" w:eastAsia="Times New Roman" w:hAnsi="Times New Roman" w:cs="Times New Roman"/>
              </w:rPr>
            </w:pPr>
          </w:p>
          <w:p w:rsidR="000956D7" w:rsidRDefault="000956D7" w:rsidP="007F1D7E">
            <w:pPr>
              <w:spacing w:line="240" w:lineRule="auto"/>
              <w:ind w:left="0" w:hanging="2"/>
              <w:rPr>
                <w:rFonts w:ascii="Times New Roman" w:eastAsia="Times New Roman" w:hAnsi="Times New Roman" w:cs="Times New Roman"/>
              </w:rPr>
            </w:pPr>
          </w:p>
          <w:p w:rsidR="000956D7" w:rsidRDefault="000956D7" w:rsidP="007F1D7E">
            <w:pPr>
              <w:spacing w:line="240" w:lineRule="auto"/>
              <w:ind w:left="0" w:hanging="2"/>
              <w:rPr>
                <w:rFonts w:ascii="Times New Roman" w:eastAsia="Times New Roman" w:hAnsi="Times New Roman" w:cs="Times New Roman"/>
              </w:rPr>
            </w:pPr>
          </w:p>
          <w:p w:rsidR="000956D7" w:rsidRDefault="000956D7" w:rsidP="007F1D7E">
            <w:pPr>
              <w:spacing w:line="240" w:lineRule="auto"/>
              <w:ind w:left="0" w:hanging="2"/>
              <w:rPr>
                <w:rFonts w:ascii="Times New Roman" w:eastAsia="Times New Roman" w:hAnsi="Times New Roman" w:cs="Times New Roman"/>
              </w:rPr>
            </w:pPr>
          </w:p>
        </w:tc>
      </w:tr>
    </w:tbl>
    <w:p w:rsidR="00847C18" w:rsidRDefault="00847C18">
      <w:pPr>
        <w:ind w:left="0" w:hanging="2"/>
        <w:rPr>
          <w:rFonts w:ascii="Times New Roman" w:eastAsia="Times New Roman" w:hAnsi="Times New Roman" w:cs="Times New Roman"/>
        </w:rPr>
      </w:pPr>
    </w:p>
    <w:sectPr w:rsidR="00847C18" w:rsidSect="000956D7">
      <w:headerReference w:type="even" r:id="rId8"/>
      <w:headerReference w:type="default" r:id="rId9"/>
      <w:footerReference w:type="even" r:id="rId10"/>
      <w:footerReference w:type="default" r:id="rId11"/>
      <w:headerReference w:type="first" r:id="rId12"/>
      <w:footerReference w:type="first" r:id="rId13"/>
      <w:pgSz w:w="11906" w:h="16838"/>
      <w:pgMar w:top="1418" w:right="1701" w:bottom="2608" w:left="1701" w:header="0" w:footer="9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97" w:rsidRDefault="00342197">
      <w:pPr>
        <w:spacing w:after="0" w:line="240" w:lineRule="auto"/>
        <w:ind w:left="0" w:hanging="2"/>
        <w:rPr>
          <w:rFonts w:hint="eastAsia"/>
        </w:rPr>
      </w:pPr>
      <w:r>
        <w:separator/>
      </w:r>
    </w:p>
  </w:endnote>
  <w:endnote w:type="continuationSeparator" w:id="0">
    <w:p w:rsidR="00342197" w:rsidRDefault="00342197">
      <w:pPr>
        <w:spacing w:after="0"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merType Md B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18" w:rsidRDefault="00847C18">
    <w:pPr>
      <w:pBdr>
        <w:top w:val="nil"/>
        <w:left w:val="nil"/>
        <w:bottom w:val="nil"/>
        <w:right w:val="nil"/>
        <w:between w:val="nil"/>
      </w:pBdr>
      <w:tabs>
        <w:tab w:val="center" w:pos="4252"/>
        <w:tab w:val="right" w:pos="8504"/>
      </w:tabs>
      <w:ind w:left="0" w:hanging="2"/>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18" w:rsidRDefault="0063097A">
    <w:pPr>
      <w:pBdr>
        <w:top w:val="nil"/>
        <w:left w:val="nil"/>
        <w:bottom w:val="nil"/>
        <w:right w:val="nil"/>
        <w:between w:val="nil"/>
      </w:pBdr>
      <w:spacing w:after="0" w:line="240" w:lineRule="auto"/>
      <w:ind w:left="0" w:hanging="2"/>
      <w:rPr>
        <w:rFonts w:ascii="Calibri" w:eastAsia="Calibri" w:hAnsi="Calibri" w:cs="Calibri"/>
      </w:rPr>
    </w:pPr>
    <w:r>
      <w:rPr>
        <w:rFonts w:ascii="Calibri" w:eastAsia="Calibri" w:hAnsi="Calibri" w:cs="Calibri"/>
      </w:rPr>
      <w:t>______________________________________________________________________</w:t>
    </w:r>
  </w:p>
  <w:p w:rsidR="00847C18" w:rsidRDefault="0063097A">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Calibri" w:eastAsia="Calibri" w:hAnsi="Calibri" w:cs="Calibri"/>
        <w:sz w:val="20"/>
        <w:szCs w:val="20"/>
      </w:rPr>
      <w:t>Av. Tenente Raimundo Rocha, 1639 / Cidade Universitária - +55 (88) 3221-9286/9285</w:t>
    </w:r>
  </w:p>
  <w:p w:rsidR="00847C18" w:rsidRDefault="0063097A">
    <w:pPr>
      <w:pBdr>
        <w:top w:val="nil"/>
        <w:left w:val="nil"/>
        <w:bottom w:val="nil"/>
        <w:right w:val="nil"/>
        <w:between w:val="nil"/>
      </w:pBdr>
      <w:spacing w:after="0" w:line="240" w:lineRule="auto"/>
      <w:ind w:left="0" w:hanging="2"/>
      <w:jc w:val="center"/>
      <w:rPr>
        <w:rFonts w:ascii="Calibri" w:eastAsia="Calibri" w:hAnsi="Calibri" w:cs="Calibri"/>
        <w:sz w:val="20"/>
        <w:szCs w:val="20"/>
      </w:rPr>
    </w:pPr>
    <w:r>
      <w:rPr>
        <w:rFonts w:ascii="Calibri" w:eastAsia="Calibri" w:hAnsi="Calibri" w:cs="Calibri"/>
        <w:sz w:val="20"/>
        <w:szCs w:val="20"/>
      </w:rPr>
      <w:t>Site: www.ufca.edu.br - e-mail: proex@ufca.edu.br</w:t>
    </w:r>
  </w:p>
  <w:p w:rsidR="00847C18" w:rsidRDefault="00847C18">
    <w:pPr>
      <w:pBdr>
        <w:top w:val="nil"/>
        <w:left w:val="nil"/>
        <w:bottom w:val="nil"/>
        <w:right w:val="nil"/>
        <w:between w:val="nil"/>
      </w:pBdr>
      <w:tabs>
        <w:tab w:val="center" w:pos="4252"/>
        <w:tab w:val="right" w:pos="8504"/>
      </w:tabs>
      <w:ind w:left="0" w:hanging="2"/>
      <w:rPr>
        <w:rFonts w:ascii="Calibri" w:eastAsia="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18" w:rsidRDefault="00847C18">
    <w:pPr>
      <w:pBdr>
        <w:top w:val="nil"/>
        <w:left w:val="nil"/>
        <w:bottom w:val="nil"/>
        <w:right w:val="nil"/>
        <w:between w:val="nil"/>
      </w:pBdr>
      <w:tabs>
        <w:tab w:val="center" w:pos="4252"/>
        <w:tab w:val="right" w:pos="8504"/>
      </w:tabs>
      <w:ind w:left="0" w:hanging="2"/>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97" w:rsidRDefault="00342197">
      <w:pPr>
        <w:spacing w:after="0" w:line="240" w:lineRule="auto"/>
        <w:ind w:left="0" w:hanging="2"/>
        <w:rPr>
          <w:rFonts w:hint="eastAsia"/>
        </w:rPr>
      </w:pPr>
      <w:r>
        <w:separator/>
      </w:r>
    </w:p>
  </w:footnote>
  <w:footnote w:type="continuationSeparator" w:id="0">
    <w:p w:rsidR="00342197" w:rsidRDefault="00342197">
      <w:pPr>
        <w:spacing w:after="0"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18" w:rsidRDefault="00847C18">
    <w:pPr>
      <w:pBdr>
        <w:top w:val="nil"/>
        <w:left w:val="nil"/>
        <w:bottom w:val="nil"/>
        <w:right w:val="nil"/>
        <w:between w:val="nil"/>
      </w:pBdr>
      <w:tabs>
        <w:tab w:val="center" w:pos="4252"/>
        <w:tab w:val="right" w:pos="8504"/>
      </w:tabs>
      <w:ind w:left="0" w:hanging="2"/>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18" w:rsidRPr="000956D7" w:rsidRDefault="00847C18" w:rsidP="000956D7">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D7" w:rsidRDefault="000956D7" w:rsidP="000956D7">
    <w:pPr>
      <w:pBdr>
        <w:top w:val="nil"/>
        <w:left w:val="nil"/>
        <w:bottom w:val="nil"/>
        <w:right w:val="nil"/>
        <w:between w:val="nil"/>
      </w:pBdr>
      <w:tabs>
        <w:tab w:val="center" w:pos="4252"/>
        <w:tab w:val="right" w:pos="8504"/>
      </w:tabs>
      <w:ind w:left="0" w:hanging="2"/>
      <w:jc w:val="center"/>
      <w:rPr>
        <w:rFonts w:ascii="Calibri" w:eastAsia="Calibri" w:hAnsi="Calibri" w:cs="Calibri"/>
        <w:sz w:val="22"/>
        <w:szCs w:val="22"/>
      </w:rPr>
    </w:pPr>
  </w:p>
  <w:p w:rsidR="000956D7" w:rsidRDefault="000956D7" w:rsidP="000956D7">
    <w:pPr>
      <w:spacing w:after="20" w:line="240" w:lineRule="auto"/>
      <w:ind w:left="0" w:hanging="2"/>
      <w:jc w:val="center"/>
      <w:rPr>
        <w:rFonts w:ascii="Times New Roman" w:eastAsia="Times New Roman" w:hAnsi="Times New Roman" w:cs="Times New Roman"/>
      </w:rPr>
    </w:pPr>
    <w:r>
      <w:rPr>
        <w:noProof/>
      </w:rPr>
      <w:drawing>
        <wp:anchor distT="0" distB="7620" distL="114935" distR="115570" simplePos="0" relativeHeight="251659264" behindDoc="0" locked="0" layoutInCell="1" hidden="0" allowOverlap="1" wp14:anchorId="28865FF9" wp14:editId="461C910C">
          <wp:simplePos x="0" y="0"/>
          <wp:positionH relativeFrom="column">
            <wp:posOffset>2338070</wp:posOffset>
          </wp:positionH>
          <wp:positionV relativeFrom="paragraph">
            <wp:posOffset>173990</wp:posOffset>
          </wp:positionV>
          <wp:extent cx="723900" cy="716280"/>
          <wp:effectExtent l="0" t="0" r="0" b="0"/>
          <wp:wrapSquare wrapText="bothSides" distT="0" distB="7620" distL="114935" distR="1155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a:ext>
                    </a:extLst>
                  </a:blip>
                  <a:srcRect l="-18" t="-18" r="-18" b="-18"/>
                  <a:stretch>
                    <a:fillRect/>
                  </a:stretch>
                </pic:blipFill>
                <pic:spPr>
                  <a:xfrm>
                    <a:off x="0" y="0"/>
                    <a:ext cx="723900" cy="716280"/>
                  </a:xfrm>
                  <a:prstGeom prst="rect">
                    <a:avLst/>
                  </a:prstGeom>
                  <a:ln/>
                </pic:spPr>
              </pic:pic>
            </a:graphicData>
          </a:graphic>
        </wp:anchor>
      </w:drawing>
    </w:r>
  </w:p>
  <w:p w:rsidR="000956D7" w:rsidRDefault="000956D7" w:rsidP="000956D7">
    <w:pPr>
      <w:spacing w:after="20" w:line="240" w:lineRule="auto"/>
      <w:ind w:left="0" w:hanging="2"/>
      <w:jc w:val="center"/>
      <w:rPr>
        <w:rFonts w:ascii="Times New Roman" w:eastAsia="Times New Roman" w:hAnsi="Times New Roman" w:cs="Times New Roman"/>
      </w:rPr>
    </w:pPr>
  </w:p>
  <w:p w:rsidR="000956D7" w:rsidRDefault="000956D7" w:rsidP="000956D7">
    <w:pPr>
      <w:spacing w:after="20" w:line="240" w:lineRule="auto"/>
      <w:ind w:left="0" w:hanging="2"/>
      <w:jc w:val="center"/>
      <w:rPr>
        <w:rFonts w:ascii="Times New Roman" w:eastAsia="Times New Roman" w:hAnsi="Times New Roman" w:cs="Times New Roman"/>
      </w:rPr>
    </w:pPr>
  </w:p>
  <w:p w:rsidR="000956D7" w:rsidRDefault="000956D7" w:rsidP="000956D7">
    <w:pPr>
      <w:spacing w:after="20" w:line="240" w:lineRule="auto"/>
      <w:ind w:left="0" w:hanging="2"/>
      <w:jc w:val="center"/>
      <w:rPr>
        <w:rFonts w:ascii="Times New Roman" w:eastAsia="Times New Roman" w:hAnsi="Times New Roman" w:cs="Times New Roman"/>
      </w:rPr>
    </w:pPr>
  </w:p>
  <w:p w:rsidR="000956D7" w:rsidRDefault="000956D7" w:rsidP="000956D7">
    <w:pPr>
      <w:spacing w:after="20" w:line="240" w:lineRule="auto"/>
      <w:ind w:left="0" w:hanging="2"/>
      <w:jc w:val="center"/>
      <w:rPr>
        <w:rFonts w:ascii="Times New Roman" w:eastAsia="Times New Roman" w:hAnsi="Times New Roman" w:cs="Times New Roman"/>
      </w:rPr>
    </w:pPr>
  </w:p>
  <w:p w:rsidR="000956D7" w:rsidRDefault="000956D7" w:rsidP="000956D7">
    <w:pPr>
      <w:spacing w:after="2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Ministério da Educação</w:t>
    </w:r>
  </w:p>
  <w:p w:rsidR="00847C18" w:rsidRDefault="000956D7" w:rsidP="000956D7">
    <w:pPr>
      <w:spacing w:after="20" w:line="240" w:lineRule="auto"/>
      <w:ind w:left="0" w:hanging="2"/>
      <w:jc w:val="center"/>
      <w:rPr>
        <w:rFonts w:ascii="Calibri" w:eastAsia="Calibri" w:hAnsi="Calibri" w:cs="Calibri"/>
        <w:sz w:val="22"/>
        <w:szCs w:val="22"/>
      </w:rPr>
    </w:pPr>
    <w:r>
      <w:rPr>
        <w:rFonts w:ascii="Times New Roman" w:eastAsia="Times New Roman" w:hAnsi="Times New Roman" w:cs="Times New Roman"/>
        <w:b/>
      </w:rPr>
      <w:t>Universidade Federal do Cariri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F90"/>
    <w:multiLevelType w:val="multilevel"/>
    <w:tmpl w:val="B6324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18"/>
    <w:rsid w:val="000956D7"/>
    <w:rsid w:val="000B04C1"/>
    <w:rsid w:val="000B1353"/>
    <w:rsid w:val="00342197"/>
    <w:rsid w:val="0063097A"/>
    <w:rsid w:val="007A0846"/>
    <w:rsid w:val="00847C18"/>
    <w:rsid w:val="009F35CC"/>
    <w:rsid w:val="00D3448C"/>
    <w:rsid w:val="00E319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8122D-12A2-49C2-9134-10C445FC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4"/>
        <w:szCs w:val="24"/>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baseline"/>
      <w:outlineLvl w:val="0"/>
    </w:pPr>
    <w:rPr>
      <w:rFonts w:eastAsia="SimSun" w:cs="Mangal"/>
      <w:kern w:val="1"/>
      <w:position w:val="-1"/>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numPr>
        <w:ilvl w:val="2"/>
        <w:numId w:val="1"/>
      </w:numPr>
      <w:ind w:left="-1" w:hanging="1"/>
      <w:jc w:val="center"/>
      <w:outlineLvl w:val="2"/>
    </w:pPr>
    <w:rPr>
      <w:rFonts w:cs="Times New Roman"/>
      <w:b/>
      <w:sz w:val="28"/>
    </w:rPr>
  </w:style>
  <w:style w:type="paragraph" w:styleId="Ttulo4">
    <w:name w:val="heading 4"/>
    <w:basedOn w:val="Normal"/>
    <w:next w:val="Normal"/>
    <w:uiPriority w:val="9"/>
    <w:semiHidden/>
    <w:unhideWhenUsed/>
    <w:qFormat/>
    <w:pPr>
      <w:keepNext/>
      <w:numPr>
        <w:ilvl w:val="3"/>
        <w:numId w:val="1"/>
      </w:numPr>
      <w:ind w:left="-1" w:hanging="1"/>
      <w:jc w:val="both"/>
      <w:outlineLvl w:val="3"/>
    </w:pPr>
    <w:rPr>
      <w:rFonts w:ascii="AmerType Md BT" w:hAnsi="AmerType Md BT" w:cs="AmerType Md BT"/>
      <w:i/>
    </w:rPr>
  </w:style>
  <w:style w:type="paragraph" w:styleId="Ttulo5">
    <w:name w:val="heading 5"/>
    <w:basedOn w:val="Normal"/>
    <w:next w:val="Normal"/>
    <w:uiPriority w:val="9"/>
    <w:semiHidden/>
    <w:unhideWhenUsed/>
    <w:qFormat/>
    <w:pPr>
      <w:keepNext/>
      <w:numPr>
        <w:ilvl w:val="4"/>
        <w:numId w:val="1"/>
      </w:numPr>
      <w:ind w:left="-1" w:hanging="1"/>
      <w:outlineLvl w:val="4"/>
    </w:pPr>
    <w:rPr>
      <w:rFonts w:ascii="Comic Sans MS" w:hAnsi="Comic Sans MS" w:cs="Comic Sans MS"/>
      <w:b/>
    </w:rPr>
  </w:style>
  <w:style w:type="paragraph" w:styleId="Ttulo6">
    <w:name w:val="heading 6"/>
    <w:basedOn w:val="Normal"/>
    <w:next w:val="Normal"/>
    <w:uiPriority w:val="9"/>
    <w:semiHidden/>
    <w:unhideWhenUsed/>
    <w:qFormat/>
    <w:pPr>
      <w:keepNext/>
      <w:numPr>
        <w:ilvl w:val="5"/>
        <w:numId w:val="1"/>
      </w:numPr>
      <w:ind w:left="-1" w:hanging="1"/>
      <w:jc w:val="center"/>
      <w:outlineLvl w:val="5"/>
    </w:pPr>
    <w:rPr>
      <w:rFonts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character" w:customStyle="1" w:styleId="RodapChar">
    <w:name w:val="Rodapé Char"/>
    <w:basedOn w:val="Fontepargpadr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Refdecomentrio2">
    <w:name w:val="Ref. de comentário2"/>
    <w:rPr>
      <w:w w:val="100"/>
      <w:position w:val="-1"/>
      <w:sz w:val="16"/>
      <w:szCs w:val="16"/>
      <w:effect w:val="none"/>
      <w:vertAlign w:val="baseline"/>
      <w:cs w:val="0"/>
      <w:em w:val="none"/>
    </w:rPr>
  </w:style>
  <w:style w:type="character" w:customStyle="1" w:styleId="Refdecomentrio3">
    <w:name w:val="Ref. de comentário3"/>
    <w:rPr>
      <w:w w:val="100"/>
      <w:position w:val="-1"/>
      <w:sz w:val="16"/>
      <w:szCs w:val="16"/>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character" w:customStyle="1" w:styleId="TextodecomentrioChar">
    <w:name w:val="Texto de comentário Char"/>
    <w:rPr>
      <w:rFonts w:ascii="Times New Roman" w:eastAsia="Times New Roman" w:hAnsi="Times New Roman" w:cs="Arial"/>
      <w:w w:val="100"/>
      <w:position w:val="-1"/>
      <w:sz w:val="20"/>
      <w:szCs w:val="20"/>
      <w:effect w:val="none"/>
      <w:vertAlign w:val="baseline"/>
      <w:cs w:val="0"/>
      <w:em w:val="none"/>
      <w:lang w:eastAsia="zh-CN"/>
    </w:rPr>
  </w:style>
  <w:style w:type="character" w:customStyle="1" w:styleId="TextodecomentrioChar1">
    <w:name w:val="Texto de comentário Char1"/>
    <w:rPr>
      <w:rFonts w:ascii="Times New Roman" w:eastAsia="Times New Roman" w:hAnsi="Times New Roman" w:cs="Arial"/>
      <w:w w:val="100"/>
      <w:position w:val="-1"/>
      <w:sz w:val="20"/>
      <w:szCs w:val="20"/>
      <w:effect w:val="none"/>
      <w:vertAlign w:val="baseline"/>
      <w:cs w:val="0"/>
      <w:em w:val="none"/>
      <w:lang w:eastAsia="zh-CN"/>
    </w:rPr>
  </w:style>
  <w:style w:type="character" w:customStyle="1" w:styleId="TextodebaloChar">
    <w:name w:val="Texto de balão Char"/>
    <w:rPr>
      <w:rFonts w:ascii="Segoe UI" w:eastAsia="Times New Roman" w:hAnsi="Segoe UI" w:cs="Segoe UI"/>
      <w:w w:val="100"/>
      <w:position w:val="-1"/>
      <w:sz w:val="18"/>
      <w:szCs w:val="18"/>
      <w:effect w:val="none"/>
      <w:vertAlign w:val="baseline"/>
      <w:cs w:val="0"/>
      <w:em w:val="none"/>
      <w:lang w:eastAsia="zh-CN"/>
    </w:rPr>
  </w:style>
  <w:style w:type="character" w:customStyle="1" w:styleId="Ttulo3Char">
    <w:name w:val="Título 3 Char"/>
    <w:rPr>
      <w:rFonts w:ascii="Times New Roman" w:eastAsia="Times New Roman" w:hAnsi="Times New Roman" w:cs="Times New Roman"/>
      <w:b/>
      <w:w w:val="100"/>
      <w:position w:val="-1"/>
      <w:sz w:val="28"/>
      <w:szCs w:val="20"/>
      <w:effect w:val="none"/>
      <w:vertAlign w:val="baseline"/>
      <w:cs w:val="0"/>
      <w:em w:val="none"/>
      <w:lang w:eastAsia="zh-CN"/>
    </w:rPr>
  </w:style>
  <w:style w:type="character" w:customStyle="1" w:styleId="Ttulo4Char">
    <w:name w:val="Título 4 Char"/>
    <w:rPr>
      <w:rFonts w:ascii="AmerType Md BT" w:eastAsia="Times New Roman" w:hAnsi="AmerType Md BT" w:cs="AmerType Md BT"/>
      <w:i/>
      <w:w w:val="100"/>
      <w:position w:val="-1"/>
      <w:sz w:val="20"/>
      <w:szCs w:val="20"/>
      <w:effect w:val="none"/>
      <w:vertAlign w:val="baseline"/>
      <w:cs w:val="0"/>
      <w:em w:val="none"/>
      <w:lang w:eastAsia="zh-CN"/>
    </w:rPr>
  </w:style>
  <w:style w:type="character" w:customStyle="1" w:styleId="Ttulo5Char">
    <w:name w:val="Título 5 Char"/>
    <w:rPr>
      <w:rFonts w:ascii="Comic Sans MS" w:eastAsia="Times New Roman" w:hAnsi="Comic Sans MS" w:cs="Comic Sans MS"/>
      <w:b/>
      <w:w w:val="100"/>
      <w:position w:val="-1"/>
      <w:sz w:val="20"/>
      <w:szCs w:val="20"/>
      <w:effect w:val="none"/>
      <w:vertAlign w:val="baseline"/>
      <w:cs w:val="0"/>
      <w:em w:val="none"/>
      <w:lang w:eastAsia="zh-CN"/>
    </w:rPr>
  </w:style>
  <w:style w:type="character" w:customStyle="1" w:styleId="Ttulo6Char">
    <w:name w:val="Título 6 Char"/>
    <w:rPr>
      <w:rFonts w:ascii="Times New Roman" w:eastAsia="Times New Roman" w:hAnsi="Times New Roman" w:cs="Times New Roman"/>
      <w:b/>
      <w:w w:val="100"/>
      <w:position w:val="-1"/>
      <w:sz w:val="20"/>
      <w:szCs w:val="20"/>
      <w:effect w:val="none"/>
      <w:vertAlign w:val="baseline"/>
      <w:cs w:val="0"/>
      <w:em w:val="none"/>
      <w:lang w:eastAsia="zh-CN"/>
    </w:rPr>
  </w:style>
  <w:style w:type="character" w:customStyle="1" w:styleId="apple-converted-space">
    <w:name w:val="apple-converted-space"/>
    <w:basedOn w:val="Fontepargpadro"/>
    <w:rPr>
      <w:w w:val="100"/>
      <w:position w:val="-1"/>
      <w:effect w:val="none"/>
      <w:vertAlign w:val="baseline"/>
      <w:cs w:val="0"/>
      <w:em w:val="none"/>
    </w:rPr>
  </w:style>
  <w:style w:type="character" w:customStyle="1" w:styleId="AssuntodocomentrioChar">
    <w:name w:val="Assunto do comentário Char"/>
    <w:rPr>
      <w:rFonts w:ascii="Times New Roman" w:eastAsia="Times New Roman" w:hAnsi="Times New Roman" w:cs="Arial"/>
      <w:b/>
      <w:bCs/>
      <w:w w:val="100"/>
      <w:position w:val="-1"/>
      <w:sz w:val="20"/>
      <w:szCs w:val="20"/>
      <w:effect w:val="none"/>
      <w:vertAlign w:val="baseline"/>
      <w:cs w:val="0"/>
      <w:em w:val="none"/>
      <w:lang w:eastAsia="zh-CN"/>
    </w:rPr>
  </w:style>
  <w:style w:type="character" w:customStyle="1" w:styleId="CorpodetextoChar">
    <w:name w:val="Corpo de texto Char"/>
    <w:rPr>
      <w:rFonts w:ascii="Arial" w:eastAsia="Times New Roman" w:hAnsi="Arial" w:cs="Times New Roman"/>
      <w:w w:val="100"/>
      <w:position w:val="-1"/>
      <w:sz w:val="20"/>
      <w:szCs w:val="20"/>
      <w:effect w:val="none"/>
      <w:vertAlign w:val="baseline"/>
      <w:cs w:val="0"/>
      <w:em w:val="none"/>
      <w:lang w:val="it-IT"/>
    </w:rPr>
  </w:style>
  <w:style w:type="character" w:customStyle="1" w:styleId="SubttuloChar">
    <w:name w:val="Subtítulo Char"/>
    <w:rPr>
      <w:color w:val="5A5A5A"/>
      <w:spacing w:val="15"/>
      <w:w w:val="100"/>
      <w:position w:val="-1"/>
      <w:effect w:val="none"/>
      <w:vertAlign w:val="baseline"/>
      <w:cs w:val="0"/>
      <w:em w:val="none"/>
      <w:lang w:eastAsia="zh-CN"/>
    </w:rPr>
  </w:style>
  <w:style w:type="character" w:customStyle="1" w:styleId="BodyTextIndentChar">
    <w:name w:val="Body Text Indent Char"/>
    <w:rPr>
      <w:rFonts w:ascii="Times New Roman" w:eastAsia="Times New Roman" w:hAnsi="Times New Roman" w:cs="Times New Roman"/>
      <w:w w:val="100"/>
      <w:position w:val="-1"/>
      <w:sz w:val="24"/>
      <w:szCs w:val="20"/>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rFonts w:ascii="Times New Roman" w:hAnsi="Times New Roman" w:cs="Times New Roman"/>
      <w:b/>
      <w:w w:val="100"/>
      <w:position w:val="-1"/>
      <w:effect w:val="none"/>
      <w:vertAlign w:val="baseline"/>
      <w:cs w:val="0"/>
      <w:em w:val="none"/>
    </w:rPr>
  </w:style>
  <w:style w:type="character" w:customStyle="1" w:styleId="ListLabel6">
    <w:name w:val="ListLabel 6"/>
    <w:rPr>
      <w:rFonts w:ascii="Times New Roman" w:hAnsi="Times New Roman" w:cs="Times New Roman"/>
      <w:b/>
      <w:w w:val="100"/>
      <w:position w:val="-1"/>
      <w:effect w:val="none"/>
      <w:vertAlign w:val="baseline"/>
      <w:cs w:val="0"/>
      <w:em w:val="none"/>
    </w:rPr>
  </w:style>
  <w:style w:type="character" w:customStyle="1" w:styleId="ListLabel7">
    <w:name w:val="ListLabel 7"/>
    <w:rPr>
      <w:rFonts w:ascii="Times New Roman" w:hAnsi="Times New Roman" w:cs="Times New Roman"/>
      <w:b/>
      <w:w w:val="100"/>
      <w:position w:val="-1"/>
      <w:effect w:val="none"/>
      <w:vertAlign w:val="baseline"/>
      <w:cs w:val="0"/>
      <w:em w:val="none"/>
    </w:rPr>
  </w:style>
  <w:style w:type="character" w:customStyle="1" w:styleId="ListLabel8">
    <w:name w:val="ListLabel 8"/>
    <w:rPr>
      <w:rFonts w:ascii="Times New Roman" w:hAnsi="Times New Roman" w:cs="Times New Roman"/>
      <w:b/>
      <w:w w:val="100"/>
      <w:position w:val="-1"/>
      <w:effect w:val="none"/>
      <w:vertAlign w:val="baseline"/>
      <w:cs w:val="0"/>
      <w:em w:val="none"/>
    </w:rPr>
  </w:style>
  <w:style w:type="character" w:customStyle="1" w:styleId="ListLabel9">
    <w:name w:val="ListLabel 9"/>
    <w:rPr>
      <w:rFonts w:ascii="Times New Roman" w:hAnsi="Times New Roman" w:cs="Times New Roman"/>
      <w:b/>
      <w:w w:val="100"/>
      <w:position w:val="-1"/>
      <w:effect w:val="none"/>
      <w:vertAlign w:val="baseline"/>
      <w:cs w:val="0"/>
      <w:em w:val="none"/>
    </w:rPr>
  </w:style>
  <w:style w:type="character" w:customStyle="1" w:styleId="ListLabel10">
    <w:name w:val="ListLabel 10"/>
    <w:rPr>
      <w:rFonts w:ascii="Times New Roman" w:hAnsi="Times New Roman" w:cs="Times New Roman"/>
      <w:b/>
      <w:w w:val="100"/>
      <w:position w:val="-1"/>
      <w:effect w:val="none"/>
      <w:vertAlign w:val="baseline"/>
      <w:cs w:val="0"/>
      <w:em w:val="none"/>
    </w:rPr>
  </w:style>
  <w:style w:type="character" w:customStyle="1" w:styleId="ListLabel11">
    <w:name w:val="ListLabel 11"/>
    <w:rPr>
      <w:b/>
      <w:w w:val="100"/>
      <w:position w:val="-1"/>
      <w:effect w:val="none"/>
      <w:vertAlign w:val="baseline"/>
      <w:cs w:val="0"/>
      <w:em w:val="none"/>
    </w:rPr>
  </w:style>
  <w:style w:type="character" w:customStyle="1" w:styleId="Refdecomentrio4">
    <w:name w:val="Ref. de comentário4"/>
    <w:rPr>
      <w:w w:val="100"/>
      <w:position w:val="-1"/>
      <w:sz w:val="16"/>
      <w:szCs w:val="16"/>
      <w:effect w:val="none"/>
      <w:vertAlign w:val="baseline"/>
      <w:cs w:val="0"/>
      <w:em w:val="none"/>
    </w:rPr>
  </w:style>
  <w:style w:type="character" w:customStyle="1" w:styleId="TextodecomentrioChar2">
    <w:name w:val="Texto de comentário Char2"/>
    <w:rPr>
      <w:rFonts w:ascii="Liberation Serif" w:eastAsia="SimSun" w:hAnsi="Liberation Serif" w:cs="Mangal"/>
      <w:color w:val="00000A"/>
      <w:w w:val="100"/>
      <w:kern w:val="1"/>
      <w:position w:val="-1"/>
      <w:szCs w:val="18"/>
      <w:effect w:val="none"/>
      <w:vertAlign w:val="baseline"/>
      <w:cs w:val="0"/>
      <w:em w:val="none"/>
      <w:lang w:eastAsia="zh-CN" w:bidi="hi-IN"/>
    </w:rPr>
  </w:style>
  <w:style w:type="character" w:customStyle="1" w:styleId="AssuntodocomentrioChar1">
    <w:name w:val="Assunto do comentário Char1"/>
    <w:rPr>
      <w:rFonts w:ascii="Liberation Serif" w:eastAsia="SimSun" w:hAnsi="Liberation Serif" w:cs="Mangal"/>
      <w:b/>
      <w:bCs/>
      <w:color w:val="00000A"/>
      <w:w w:val="100"/>
      <w:kern w:val="1"/>
      <w:position w:val="-1"/>
      <w:szCs w:val="18"/>
      <w:effect w:val="none"/>
      <w:vertAlign w:val="baseline"/>
      <w:cs w:val="0"/>
      <w:em w:val="none"/>
      <w:lang w:eastAsia="zh-CN" w:bidi="hi-IN"/>
    </w:rPr>
  </w:style>
  <w:style w:type="character" w:customStyle="1" w:styleId="TextodebaloChar1">
    <w:name w:val="Texto de balão Char1"/>
    <w:rPr>
      <w:rFonts w:ascii="Segoe UI" w:eastAsia="SimSun" w:hAnsi="Segoe UI" w:cs="Mangal"/>
      <w:color w:val="00000A"/>
      <w:w w:val="100"/>
      <w:kern w:val="1"/>
      <w:position w:val="-1"/>
      <w:sz w:val="18"/>
      <w:szCs w:val="16"/>
      <w:effect w:val="none"/>
      <w:vertAlign w:val="baseline"/>
      <w:cs w:val="0"/>
      <w:em w:val="none"/>
      <w:lang w:eastAsia="zh-CN" w:bidi="hi-IN"/>
    </w:rPr>
  </w:style>
  <w:style w:type="paragraph" w:customStyle="1" w:styleId="Ttulo40">
    <w:name w:val="Título4"/>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WW-Corpodotexto"/>
    <w:rPr>
      <w:rFonts w:cs="Mangal"/>
    </w:rPr>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WW-Corpodotexto">
    <w:name w:val="WW-Corpo do texto"/>
    <w:basedOn w:val="Normal"/>
    <w:pPr>
      <w:spacing w:line="288" w:lineRule="auto"/>
      <w:jc w:val="both"/>
    </w:pPr>
    <w:rPr>
      <w:rFonts w:ascii="Arial" w:hAnsi="Arial" w:cs="Times New Roman"/>
      <w:lang w:val="it-IT"/>
    </w:rPr>
  </w:style>
  <w:style w:type="paragraph" w:customStyle="1" w:styleId="Ttulo20">
    <w:name w:val="Título2"/>
    <w:basedOn w:val="Normal"/>
    <w:next w:val="Corpodetexto"/>
    <w:pPr>
      <w:keepNext/>
      <w:spacing w:before="240" w:after="120"/>
    </w:pPr>
    <w:rPr>
      <w:rFonts w:ascii="Liberation Sans" w:eastAsia="Microsoft YaHei" w:hAnsi="Liberation Sans"/>
      <w:sz w:val="28"/>
      <w:szCs w:val="28"/>
    </w:rPr>
  </w:style>
  <w:style w:type="paragraph" w:customStyle="1" w:styleId="Ttulo10">
    <w:name w:val="Título1"/>
    <w:basedOn w:val="Normal"/>
    <w:next w:val="Corpodetexto"/>
    <w:pPr>
      <w:keepNext/>
      <w:spacing w:before="240" w:after="120"/>
    </w:pPr>
    <w:rPr>
      <w:rFonts w:ascii="Liberation Sans" w:eastAsia="Droid Sans Fallback" w:hAnsi="Liberation Sans" w:cs="FreeSans"/>
      <w:sz w:val="28"/>
      <w:szCs w:val="28"/>
    </w:rPr>
  </w:style>
  <w:style w:type="paragraph" w:styleId="Cabealho">
    <w:name w:val="header"/>
    <w:basedOn w:val="Normal"/>
    <w:pPr>
      <w:tabs>
        <w:tab w:val="center" w:pos="4252"/>
        <w:tab w:val="right" w:pos="8504"/>
      </w:tabs>
      <w:suppressAutoHyphens/>
    </w:pPr>
    <w:rPr>
      <w:rFonts w:ascii="Calibri" w:eastAsia="Calibri" w:hAnsi="Calibri"/>
      <w:sz w:val="22"/>
      <w:szCs w:val="22"/>
    </w:rPr>
  </w:style>
  <w:style w:type="paragraph" w:styleId="Rodap">
    <w:name w:val="footer"/>
    <w:basedOn w:val="Normal"/>
    <w:pPr>
      <w:tabs>
        <w:tab w:val="center" w:pos="4252"/>
        <w:tab w:val="right" w:pos="8504"/>
      </w:tabs>
      <w:suppressAutoHyphens/>
    </w:pPr>
    <w:rPr>
      <w:rFonts w:ascii="Calibri" w:eastAsia="Calibri" w:hAnsi="Calibri"/>
      <w:sz w:val="22"/>
      <w:szCs w:val="22"/>
    </w:rPr>
  </w:style>
  <w:style w:type="paragraph" w:customStyle="1" w:styleId="WW-Padro">
    <w:name w:val="WW-Padrão"/>
    <w:pPr>
      <w:tabs>
        <w:tab w:val="left" w:pos="708"/>
      </w:tabs>
      <w:ind w:leftChars="-1" w:left="-1" w:hangingChars="1" w:hanging="1"/>
      <w:textDirection w:val="btLr"/>
      <w:textAlignment w:val="baseline"/>
      <w:outlineLvl w:val="0"/>
    </w:pPr>
    <w:rPr>
      <w:kern w:val="1"/>
      <w:position w:val="-1"/>
      <w:lang w:eastAsia="zh-CN"/>
    </w:rPr>
  </w:style>
  <w:style w:type="paragraph" w:styleId="Textodecomentrio">
    <w:name w:val="annotation text"/>
    <w:basedOn w:val="Normal"/>
  </w:style>
  <w:style w:type="paragraph" w:styleId="Textodebalo">
    <w:name w:val="Balloon Text"/>
    <w:basedOn w:val="Normal"/>
    <w:pPr>
      <w:spacing w:after="0" w:line="240" w:lineRule="auto"/>
    </w:pPr>
    <w:rPr>
      <w:rFonts w:ascii="Segoe UI" w:hAnsi="Segoe UI" w:cs="Segoe UI"/>
      <w:sz w:val="18"/>
      <w:szCs w:val="16"/>
    </w:rPr>
  </w:style>
  <w:style w:type="paragraph" w:styleId="NormalWeb">
    <w:name w:val="Normal (Web)"/>
    <w:basedOn w:val="Normal"/>
    <w:pPr>
      <w:spacing w:after="280"/>
    </w:pPr>
    <w:rPr>
      <w:rFonts w:ascii="Times New Roman" w:eastAsia="Times New Roman" w:hAnsi="Times New Roman" w:cs="Times New Roman"/>
    </w:rPr>
  </w:style>
  <w:style w:type="paragraph" w:styleId="PargrafodaLista">
    <w:name w:val="List Paragraph"/>
    <w:basedOn w:val="Normal"/>
    <w:pPr>
      <w:suppressAutoHyphens/>
      <w:spacing w:after="160"/>
      <w:ind w:left="720" w:firstLine="0"/>
    </w:pPr>
  </w:style>
  <w:style w:type="paragraph" w:customStyle="1" w:styleId="Contedodatabela">
    <w:name w:val="Conteúdo da tabela"/>
    <w:basedOn w:val="Normal"/>
    <w:pPr>
      <w:suppressLineNumbers/>
    </w:pPr>
    <w:rPr>
      <w:rFonts w:cs="Times New Roman"/>
    </w:rPr>
  </w:style>
  <w:style w:type="paragraph" w:customStyle="1" w:styleId="Ttulodatabela">
    <w:name w:val="Título da tabela"/>
    <w:basedOn w:val="Contedodatabela"/>
    <w:pPr>
      <w:jc w:val="center"/>
    </w:pPr>
    <w:rPr>
      <w:b/>
      <w:bCs/>
      <w:i/>
      <w:iCs/>
    </w:rPr>
  </w:style>
  <w:style w:type="paragraph" w:styleId="Assuntodocomentrio">
    <w:name w:val="annotation subject"/>
    <w:basedOn w:val="Textodecomentrio1"/>
    <w:rPr>
      <w:b/>
      <w:bCs/>
    </w:rPr>
  </w:style>
  <w:style w:type="paragraph" w:customStyle="1" w:styleId="Ttulo30">
    <w:name w:val="Título3"/>
    <w:basedOn w:val="Normal"/>
    <w:pPr>
      <w:jc w:val="center"/>
    </w:pPr>
    <w:rPr>
      <w:rFonts w:cs="Times New Roman"/>
      <w:b/>
      <w:sz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pPr>
      <w:spacing w:after="120"/>
      <w:ind w:left="283" w:firstLine="1134"/>
    </w:pPr>
    <w:rPr>
      <w:rFonts w:cs="Times New Roman"/>
    </w:rPr>
  </w:style>
  <w:style w:type="paragraph" w:customStyle="1" w:styleId="Normal1">
    <w:name w:val="Normal1"/>
    <w:pPr>
      <w:ind w:leftChars="-1" w:left="-1" w:hangingChars="1" w:hanging="1"/>
      <w:textDirection w:val="btLr"/>
      <w:textAlignment w:val="top"/>
      <w:outlineLvl w:val="0"/>
    </w:pPr>
    <w:rPr>
      <w:rFonts w:eastAsia="SimSun" w:cs="Mangal"/>
      <w:kern w:val="1"/>
      <w:position w:val="-1"/>
      <w:lang w:eastAsia="zh-CN" w:bidi="hi-IN"/>
    </w:rPr>
  </w:style>
  <w:style w:type="paragraph" w:customStyle="1" w:styleId="Ttulodetabela">
    <w:name w:val="Título de tabela"/>
    <w:basedOn w:val="Contedodatabela"/>
    <w:pPr>
      <w:jc w:val="center"/>
    </w:pPr>
    <w:rPr>
      <w:b/>
      <w:bCs/>
    </w:rPr>
  </w:style>
  <w:style w:type="paragraph" w:customStyle="1" w:styleId="Textodecomentrio1">
    <w:name w:val="Texto de comentário1"/>
    <w:basedOn w:val="Normal"/>
    <w:rPr>
      <w:sz w:val="20"/>
      <w:szCs w:val="18"/>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88" w:type="dxa"/>
        <w:right w:w="108" w:type="dxa"/>
      </w:tblCellMar>
    </w:tblPr>
  </w:style>
  <w:style w:type="table" w:customStyle="1" w:styleId="a3">
    <w:basedOn w:val="TableNormal"/>
    <w:tblPr>
      <w:tblStyleRowBandSize w:val="1"/>
      <w:tblStyleColBandSize w:val="1"/>
      <w:tblCellMar>
        <w:left w:w="8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blLDy5xsoH4jkFAIXm4t7rLAg==">AMUW2mVUKgYLkrf7hGxhsUZopfzFwRo9h9zjwmSo0sd6zimWG1QZfWtobteVAML7gYiBkvUPBun+qRsbsLrRBysYgrZSDHaG7v+OtBxYDB0mXXmnt3v7Lug=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190</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Lima</dc:creator>
  <cp:lastModifiedBy>Hemerson</cp:lastModifiedBy>
  <cp:revision>4</cp:revision>
  <dcterms:created xsi:type="dcterms:W3CDTF">2019-10-03T14:10:00Z</dcterms:created>
  <dcterms:modified xsi:type="dcterms:W3CDTF">2021-02-18T18:58:00Z</dcterms:modified>
</cp:coreProperties>
</file>