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24"/>
          <w:szCs w:val="24"/>
        </w:rPr>
      </w:pPr>
      <w:bookmarkStart w:colFirst="0" w:colLast="0" w:name="_heading=h.gjdgxs" w:id="0"/>
      <w:bookmarkEnd w:id="0"/>
      <w:r w:rsidDel="00000000" w:rsidR="00000000" w:rsidRPr="00000000">
        <w:rPr>
          <w:sz w:val="24"/>
          <w:szCs w:val="24"/>
        </w:rPr>
        <w:drawing>
          <wp:anchor allowOverlap="1" behindDoc="0" distB="0" distT="0" distL="114935" distR="114935" hidden="0" layoutInCell="1" locked="0" relativeHeight="0" simplePos="0">
            <wp:simplePos x="0" y="0"/>
            <wp:positionH relativeFrom="margin">
              <wp:posOffset>2522700</wp:posOffset>
            </wp:positionH>
            <wp:positionV relativeFrom="page">
              <wp:posOffset>457200</wp:posOffset>
            </wp:positionV>
            <wp:extent cx="717550" cy="710565"/>
            <wp:effectExtent b="0" l="0" r="0" t="0"/>
            <wp:wrapSquare wrapText="bothSides" distB="0" distT="0" distL="114935" distR="114935"/>
            <wp:docPr id="24" name="image1.png"/>
            <a:graphic>
              <a:graphicData uri="http://schemas.openxmlformats.org/drawingml/2006/picture">
                <pic:pic>
                  <pic:nvPicPr>
                    <pic:cNvPr id="0" name="image1.png"/>
                    <pic:cNvPicPr preferRelativeResize="0"/>
                  </pic:nvPicPr>
                  <pic:blipFill>
                    <a:blip r:embed="rId7"/>
                    <a:srcRect b="-49" l="-52" r="-49" t="-52"/>
                    <a:stretch>
                      <a:fillRect/>
                    </a:stretch>
                  </pic:blipFill>
                  <pic:spPr>
                    <a:xfrm>
                      <a:off x="0" y="0"/>
                      <a:ext cx="717550" cy="71056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 w:lineRule="auto"/>
        <w:jc w:val="center"/>
        <w:rPr/>
      </w:pPr>
      <w:r w:rsidDel="00000000" w:rsidR="00000000" w:rsidRPr="00000000">
        <w:rPr>
          <w:sz w:val="24"/>
          <w:szCs w:val="24"/>
          <w:rtl w:val="0"/>
        </w:rPr>
        <w:t xml:space="preserve">Ministério da Educação</w:t>
      </w:r>
      <w:r w:rsidDel="00000000" w:rsidR="00000000" w:rsidRPr="00000000">
        <w:rPr>
          <w:rtl w:val="0"/>
        </w:rPr>
      </w:r>
    </w:p>
    <w:p w:rsidR="00000000" w:rsidDel="00000000" w:rsidP="00000000" w:rsidRDefault="00000000" w:rsidRPr="00000000" w14:paraId="00000003">
      <w:pPr>
        <w:spacing w:after="20" w:lineRule="auto"/>
        <w:jc w:val="center"/>
        <w:rPr>
          <w:sz w:val="24"/>
          <w:szCs w:val="24"/>
        </w:rPr>
      </w:pPr>
      <w:r w:rsidDel="00000000" w:rsidR="00000000" w:rsidRPr="00000000">
        <w:rPr>
          <w:sz w:val="24"/>
          <w:szCs w:val="24"/>
          <w:rtl w:val="0"/>
        </w:rPr>
        <w:t xml:space="preserve">Universidade Federal do Cariri</w:t>
      </w:r>
    </w:p>
    <w:p w:rsidR="00000000" w:rsidDel="00000000" w:rsidP="00000000" w:rsidRDefault="00000000" w:rsidRPr="00000000" w14:paraId="00000004">
      <w:pPr>
        <w:spacing w:after="20" w:lineRule="auto"/>
        <w:ind w:left="-283" w:firstLine="0"/>
        <w:jc w:val="center"/>
        <w:rPr>
          <w:sz w:val="24"/>
          <w:szCs w:val="24"/>
        </w:rPr>
      </w:pPr>
      <w:r w:rsidDel="00000000" w:rsidR="00000000" w:rsidRPr="00000000">
        <w:rPr>
          <w:sz w:val="24"/>
          <w:szCs w:val="24"/>
          <w:rtl w:val="0"/>
        </w:rPr>
        <w:t xml:space="preserve">Pró-Reitoria de Graduação</w:t>
      </w:r>
    </w:p>
    <w:p w:rsidR="00000000" w:rsidDel="00000000" w:rsidP="00000000" w:rsidRDefault="00000000" w:rsidRPr="00000000" w14:paraId="00000005">
      <w:pPr>
        <w:spacing w:after="20" w:lineRule="auto"/>
        <w:ind w:left="-283" w:firstLine="0"/>
        <w:jc w:val="center"/>
        <w:rPr>
          <w:b w:val="1"/>
          <w:sz w:val="24"/>
          <w:szCs w:val="24"/>
        </w:rPr>
      </w:pPr>
      <w:r w:rsidDel="00000000" w:rsidR="00000000" w:rsidRPr="00000000">
        <w:rPr>
          <w:sz w:val="24"/>
          <w:szCs w:val="24"/>
          <w:rtl w:val="0"/>
        </w:rPr>
        <w:t xml:space="preserve">Coordenadoria para o Fortalecimento da Qualidade do Ensino</w:t>
      </w:r>
      <w:r w:rsidDel="00000000" w:rsidR="00000000" w:rsidRPr="00000000">
        <w:rPr>
          <w:rtl w:val="0"/>
        </w:rPr>
      </w:r>
    </w:p>
    <w:p w:rsidR="00000000" w:rsidDel="00000000" w:rsidP="00000000" w:rsidRDefault="00000000" w:rsidRPr="00000000" w14:paraId="00000006">
      <w:pPr>
        <w:spacing w:before="11" w:lineRule="auto"/>
        <w:jc w:val="center"/>
        <w:rPr>
          <w:sz w:val="24"/>
          <w:szCs w:val="24"/>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b w:val="1"/>
          <w:sz w:val="24"/>
          <w:szCs w:val="24"/>
          <w:rtl w:val="0"/>
        </w:rPr>
        <w:t xml:space="preserve">EDITAL </w:t>
      </w:r>
      <w:r w:rsidDel="00000000" w:rsidR="00000000" w:rsidRPr="00000000">
        <w:rPr>
          <w:b w:val="1"/>
          <w:color w:val="000000"/>
          <w:sz w:val="24"/>
          <w:szCs w:val="24"/>
          <w:rtl w:val="0"/>
        </w:rPr>
        <w:t xml:space="preserve">Nº 18/</w:t>
      </w:r>
      <w:r w:rsidDel="00000000" w:rsidR="00000000" w:rsidRPr="00000000">
        <w:rPr>
          <w:b w:val="1"/>
          <w:sz w:val="24"/>
          <w:szCs w:val="24"/>
          <w:rtl w:val="0"/>
        </w:rPr>
        <w:t xml:space="preserve">2021 –PROGRAD/UFCA</w:t>
      </w:r>
      <w:r w:rsidDel="00000000" w:rsidR="00000000" w:rsidRPr="00000000">
        <w:rPr>
          <w:rtl w:val="0"/>
        </w:rPr>
      </w:r>
    </w:p>
    <w:p w:rsidR="00000000" w:rsidDel="00000000" w:rsidP="00000000" w:rsidRDefault="00000000" w:rsidRPr="00000000" w14:paraId="00000008">
      <w:pPr>
        <w:spacing w:before="5" w:lineRule="auto"/>
        <w:ind w:left="433" w:firstLine="0"/>
        <w:jc w:val="center"/>
        <w:rPr/>
      </w:pPr>
      <w:r w:rsidDel="00000000" w:rsidR="00000000" w:rsidRPr="00000000">
        <w:rPr>
          <w:b w:val="1"/>
          <w:sz w:val="24"/>
          <w:szCs w:val="24"/>
          <w:rtl w:val="0"/>
        </w:rPr>
        <w:t xml:space="preserve">PROGRAMA DE APRENDIZAGEM COOPERATIVA EM CÉLULAS ESTUDANTIS - PACCE</w:t>
      </w:r>
      <w:r w:rsidDel="00000000" w:rsidR="00000000" w:rsidRPr="00000000">
        <w:rPr>
          <w:rtl w:val="0"/>
        </w:rPr>
      </w:r>
    </w:p>
    <w:p w:rsidR="00000000" w:rsidDel="00000000" w:rsidP="00000000" w:rsidRDefault="00000000" w:rsidRPr="00000000" w14:paraId="00000009">
      <w:pPr>
        <w:ind w:left="1007" w:firstLine="0"/>
        <w:jc w:val="both"/>
        <w:rPr>
          <w:sz w:val="24"/>
          <w:szCs w:val="24"/>
        </w:rPr>
      </w:pPr>
      <w:r w:rsidDel="00000000" w:rsidR="00000000" w:rsidRPr="00000000">
        <w:rPr>
          <w:rtl w:val="0"/>
        </w:rPr>
      </w:r>
    </w:p>
    <w:p w:rsidR="00000000" w:rsidDel="00000000" w:rsidP="00000000" w:rsidRDefault="00000000" w:rsidRPr="00000000" w14:paraId="0000000A">
      <w:pPr>
        <w:ind w:left="1007" w:firstLine="0"/>
        <w:jc w:val="both"/>
        <w:rPr/>
      </w:pPr>
      <w:r w:rsidDel="00000000" w:rsidR="00000000" w:rsidRPr="00000000">
        <w:rPr>
          <w:b w:val="1"/>
          <w:sz w:val="24"/>
          <w:szCs w:val="24"/>
          <w:u w:val="single"/>
          <w:rtl w:val="0"/>
        </w:rPr>
        <w:t xml:space="preserve">ANEXO I- INSTRUÇÕES PARA COMPOSIÇÃO DO MEMORIAL</w:t>
      </w:r>
      <w:r w:rsidDel="00000000" w:rsidR="00000000" w:rsidRPr="00000000">
        <w:rPr>
          <w:rtl w:val="0"/>
        </w:rPr>
      </w:r>
    </w:p>
    <w:p w:rsidR="00000000" w:rsidDel="00000000" w:rsidP="00000000" w:rsidRDefault="00000000" w:rsidRPr="00000000" w14:paraId="0000000B">
      <w:pPr>
        <w:spacing w:before="100" w:line="360" w:lineRule="auto"/>
        <w:ind w:firstLine="1134"/>
        <w:jc w:val="both"/>
        <w:rPr/>
      </w:pPr>
      <w:r w:rsidDel="00000000" w:rsidR="00000000" w:rsidRPr="00000000">
        <w:rPr>
          <w:sz w:val="24"/>
          <w:szCs w:val="24"/>
          <w:rtl w:val="0"/>
        </w:rPr>
        <w:t xml:space="preserve">O Memorial tem como objetivo a apresentação da história de vida do estudante proponente, devendo articular os seguintes componentes em sua redação: </w:t>
      </w:r>
      <w:r w:rsidDel="00000000" w:rsidR="00000000" w:rsidRPr="00000000">
        <w:rPr>
          <w:rtl w:val="0"/>
        </w:rPr>
      </w:r>
    </w:p>
    <w:p w:rsidR="00000000" w:rsidDel="00000000" w:rsidP="00000000" w:rsidRDefault="00000000" w:rsidRPr="00000000" w14:paraId="0000000C">
      <w:pPr>
        <w:spacing w:line="360" w:lineRule="auto"/>
        <w:ind w:firstLine="1134"/>
        <w:jc w:val="both"/>
        <w:rPr/>
      </w:pPr>
      <w:r w:rsidDel="00000000" w:rsidR="00000000" w:rsidRPr="00000000">
        <w:rPr>
          <w:sz w:val="24"/>
          <w:szCs w:val="24"/>
          <w:rtl w:val="0"/>
        </w:rPr>
        <w:t xml:space="preserve">a) </w:t>
      </w:r>
      <w:r w:rsidDel="00000000" w:rsidR="00000000" w:rsidRPr="00000000">
        <w:rPr>
          <w:b w:val="1"/>
          <w:sz w:val="24"/>
          <w:szCs w:val="24"/>
          <w:rtl w:val="0"/>
        </w:rPr>
        <w:t xml:space="preserve">Informações pessoais</w:t>
      </w:r>
      <w:r w:rsidDel="00000000" w:rsidR="00000000" w:rsidRPr="00000000">
        <w:rPr>
          <w:sz w:val="24"/>
          <w:szCs w:val="24"/>
          <w:rtl w:val="0"/>
        </w:rPr>
        <w:t xml:space="preserve">: </w:t>
      </w:r>
      <w:r w:rsidDel="00000000" w:rsidR="00000000" w:rsidRPr="00000000">
        <w:rPr>
          <w:color w:val="000000"/>
          <w:sz w:val="24"/>
          <w:szCs w:val="24"/>
          <w:rtl w:val="0"/>
        </w:rPr>
        <w:t xml:space="preserve">no</w:t>
      </w:r>
      <w:r w:rsidDel="00000000" w:rsidR="00000000" w:rsidRPr="00000000">
        <w:rPr>
          <w:sz w:val="24"/>
          <w:szCs w:val="24"/>
          <w:rtl w:val="0"/>
        </w:rPr>
        <w:t xml:space="preserve">me, idade, cidade(s) onde nasceu, já tenha morado e vive atualmente (histórico de moradia). Demais informações pessoais sobre gostos, predileções, convicções políticas ou religiosas, projetos profissionais, situação parental etc. fica a critério do estudante;</w:t>
      </w:r>
      <w:r w:rsidDel="00000000" w:rsidR="00000000" w:rsidRPr="00000000">
        <w:rPr>
          <w:rtl w:val="0"/>
        </w:rPr>
      </w:r>
    </w:p>
    <w:p w:rsidR="00000000" w:rsidDel="00000000" w:rsidP="00000000" w:rsidRDefault="00000000" w:rsidRPr="00000000" w14:paraId="0000000D">
      <w:pPr>
        <w:spacing w:line="360" w:lineRule="auto"/>
        <w:ind w:firstLine="1134"/>
        <w:jc w:val="both"/>
        <w:rPr/>
      </w:pPr>
      <w:r w:rsidDel="00000000" w:rsidR="00000000" w:rsidRPr="00000000">
        <w:rPr>
          <w:sz w:val="24"/>
          <w:szCs w:val="24"/>
          <w:rtl w:val="0"/>
        </w:rPr>
        <w:t xml:space="preserve">b) </w:t>
      </w:r>
      <w:r w:rsidDel="00000000" w:rsidR="00000000" w:rsidRPr="00000000">
        <w:rPr>
          <w:b w:val="1"/>
          <w:sz w:val="24"/>
          <w:szCs w:val="24"/>
          <w:rtl w:val="0"/>
        </w:rPr>
        <w:t xml:space="preserve">Informações acadêmicas</w:t>
      </w:r>
      <w:r w:rsidDel="00000000" w:rsidR="00000000" w:rsidRPr="00000000">
        <w:rPr>
          <w:sz w:val="24"/>
          <w:szCs w:val="24"/>
          <w:rtl w:val="0"/>
        </w:rPr>
        <w:t xml:space="preserve">: um histórico de sua formação, avaliação da sua formação presente, relato de sua experiência em outros cursos ou instituições, uma autoavaliação da sua proficiência em idiomas e de seu domínio técnico-científico ou tecnológico em outras atividades e áreas;</w:t>
      </w:r>
      <w:r w:rsidDel="00000000" w:rsidR="00000000" w:rsidRPr="00000000">
        <w:rPr>
          <w:rtl w:val="0"/>
        </w:rPr>
      </w:r>
    </w:p>
    <w:p w:rsidR="00000000" w:rsidDel="00000000" w:rsidP="00000000" w:rsidRDefault="00000000" w:rsidRPr="00000000" w14:paraId="0000000E">
      <w:pPr>
        <w:spacing w:line="360" w:lineRule="auto"/>
        <w:ind w:firstLine="1134"/>
        <w:jc w:val="both"/>
        <w:rPr/>
      </w:pPr>
      <w:r w:rsidDel="00000000" w:rsidR="00000000" w:rsidRPr="00000000">
        <w:rPr>
          <w:sz w:val="24"/>
          <w:szCs w:val="24"/>
          <w:rtl w:val="0"/>
        </w:rPr>
        <w:t xml:space="preserve">c) </w:t>
      </w:r>
      <w:r w:rsidDel="00000000" w:rsidR="00000000" w:rsidRPr="00000000">
        <w:rPr>
          <w:b w:val="1"/>
          <w:sz w:val="24"/>
          <w:szCs w:val="24"/>
          <w:rtl w:val="0"/>
        </w:rPr>
        <w:t xml:space="preserve">Informações sociais</w:t>
      </w:r>
      <w:r w:rsidDel="00000000" w:rsidR="00000000" w:rsidRPr="00000000">
        <w:rPr>
          <w:sz w:val="24"/>
          <w:szCs w:val="24"/>
          <w:rtl w:val="0"/>
        </w:rPr>
        <w:t xml:space="preserve">: menção das atividades extra-acadêmicas que participa ou participou, podendo conter uma caracterização das mesmas e uma avaliação sobre a experiência, a habilidade e o conhecimento adquiridos através dessas vivências;</w:t>
      </w:r>
      <w:r w:rsidDel="00000000" w:rsidR="00000000" w:rsidRPr="00000000">
        <w:rPr>
          <w:rtl w:val="0"/>
        </w:rPr>
      </w:r>
    </w:p>
    <w:p w:rsidR="00000000" w:rsidDel="00000000" w:rsidP="00000000" w:rsidRDefault="00000000" w:rsidRPr="00000000" w14:paraId="0000000F">
      <w:pPr>
        <w:spacing w:line="360" w:lineRule="auto"/>
        <w:ind w:firstLine="1134"/>
        <w:jc w:val="both"/>
        <w:rPr/>
      </w:pPr>
      <w:r w:rsidDel="00000000" w:rsidR="00000000" w:rsidRPr="00000000">
        <w:rPr>
          <w:sz w:val="24"/>
          <w:szCs w:val="24"/>
          <w:rtl w:val="0"/>
        </w:rPr>
        <w:t xml:space="preserve">d)</w:t>
      </w:r>
      <w:r w:rsidDel="00000000" w:rsidR="00000000" w:rsidRPr="00000000">
        <w:rPr>
          <w:b w:val="1"/>
          <w:sz w:val="24"/>
          <w:szCs w:val="24"/>
          <w:rtl w:val="0"/>
        </w:rPr>
        <w:t xml:space="preserve"> Entendimento e expectativas sobre o PACCE:</w:t>
      </w:r>
      <w:r w:rsidDel="00000000" w:rsidR="00000000" w:rsidRPr="00000000">
        <w:rPr>
          <w:sz w:val="24"/>
          <w:szCs w:val="24"/>
          <w:rtl w:val="0"/>
        </w:rPr>
        <w:t xml:space="preserve"> lista de suas projeções e expectativas a respeito do PACCE, contendo uma consideração sobre sua vocação para articular um grupo de estudo, um levantamento de possíveis problemas relativos ao trabalho ou atividade em grupo, suas expectativas para fomentar a autonomia intelectual, planejar e executar projetos de aprendizagem.</w:t>
      </w:r>
      <w:r w:rsidDel="00000000" w:rsidR="00000000" w:rsidRPr="00000000">
        <w:rPr>
          <w:rtl w:val="0"/>
        </w:rPr>
      </w:r>
    </w:p>
    <w:p w:rsidR="00000000" w:rsidDel="00000000" w:rsidP="00000000" w:rsidRDefault="00000000" w:rsidRPr="00000000" w14:paraId="00000010">
      <w:pPr>
        <w:tabs>
          <w:tab w:val="left" w:pos="0"/>
        </w:tabs>
        <w:spacing w:line="360" w:lineRule="auto"/>
        <w:ind w:firstLine="1134"/>
        <w:jc w:val="both"/>
        <w:rPr/>
      </w:pPr>
      <w:r w:rsidDel="00000000" w:rsidR="00000000" w:rsidRPr="00000000">
        <w:rPr>
          <w:sz w:val="24"/>
          <w:szCs w:val="24"/>
          <w:rtl w:val="0"/>
        </w:rPr>
        <w:t xml:space="preserve">Quaisquer outros fatos significativos a serem contados, dotados de uma relevância para sua narrativa e que possam ser considerados como marcos de sua vida pessoal, profissional ou estudantil, podem ser acrescentados.</w:t>
      </w:r>
      <w:r w:rsidDel="00000000" w:rsidR="00000000" w:rsidRPr="00000000">
        <w:rPr>
          <w:rtl w:val="0"/>
        </w:rPr>
      </w:r>
    </w:p>
    <w:p w:rsidR="00000000" w:rsidDel="00000000" w:rsidP="00000000" w:rsidRDefault="00000000" w:rsidRPr="00000000" w14:paraId="00000011">
      <w:pPr>
        <w:tabs>
          <w:tab w:val="left" w:pos="0"/>
        </w:tabs>
        <w:spacing w:line="360" w:lineRule="auto"/>
        <w:ind w:firstLine="1134"/>
        <w:jc w:val="both"/>
        <w:rPr/>
      </w:pPr>
      <w:r w:rsidDel="00000000" w:rsidR="00000000" w:rsidRPr="00000000">
        <w:rPr>
          <w:rtl w:val="0"/>
        </w:rPr>
      </w:r>
    </w:p>
    <w:p w:rsidR="00000000" w:rsidDel="00000000" w:rsidP="00000000" w:rsidRDefault="00000000" w:rsidRPr="00000000" w14:paraId="00000012">
      <w:pPr>
        <w:ind w:left="3560" w:firstLine="0"/>
        <w:jc w:val="both"/>
        <w:rPr>
          <w:rFonts w:ascii="Verdana" w:cs="Verdana" w:eastAsia="Verdana" w:hAnsi="Verdana"/>
          <w:color w:val="000000"/>
          <w:sz w:val="24"/>
          <w:szCs w:val="24"/>
        </w:rPr>
      </w:pPr>
      <w:r w:rsidDel="00000000" w:rsidR="00000000" w:rsidRPr="00000000">
        <w:rPr>
          <w:rtl w:val="0"/>
        </w:rPr>
      </w:r>
    </w:p>
    <w:sectPr>
      <w:pgSz w:h="16838" w:w="11906"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2022B"/>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gqmzEYiVojBCahlGfLD9Q4b7UA==">AMUW2mVAO4v/+HTzqHZjgLLmDC5bknAbO/9Dax9s/uxKx+HvQqHczl+Yy35HgCOoKpKK7jzDuqNzj2u+TTfJ/BVJTtLtS2wAh37/JEbfSZw5uSVwYfWc6lKBpkesIuoXAmdnorCeoT01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2021-11-30T16:12:00Z</dcterms:created>
  <dc:creator>Marcelo Santiago</dc:creator>
</cp:coreProperties>
</file>