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4120A6E5" w:rsidR="004A4501" w:rsidRPr="006558F9" w:rsidRDefault="00BB0F20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r w:rsidRPr="006558F9"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bookmarkEnd w:id="0"/>
      <w:r w:rsidR="00BB264B">
        <w:rPr>
          <w:rFonts w:asciiTheme="minorHAnsi" w:eastAsia="Calibri" w:hAnsiTheme="minorHAnsi" w:cstheme="minorHAnsi"/>
          <w:sz w:val="24"/>
          <w:szCs w:val="24"/>
        </w:rPr>
        <w:t>AA</w:t>
      </w:r>
      <w:r w:rsidR="00752201">
        <w:rPr>
          <w:rFonts w:asciiTheme="minorHAnsi" w:eastAsia="Calibri" w:hAnsiTheme="minorHAnsi" w:cstheme="minorHAnsi"/>
          <w:sz w:val="24"/>
          <w:szCs w:val="24"/>
        </w:rPr>
        <w:t>IG</w:t>
      </w:r>
      <w:r w:rsidR="00321E4A" w:rsidRPr="006558F9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bookmarkStart w:id="1" w:name="_Hlk138343710"/>
      <w:r w:rsidR="004A4501" w:rsidRPr="006558F9">
        <w:rPr>
          <w:rFonts w:ascii="Calibri" w:eastAsia="Calibri" w:hAnsi="Calibri" w:cs="Calibri"/>
          <w:sz w:val="24"/>
          <w:szCs w:val="24"/>
        </w:rPr>
        <w:t xml:space="preserve">FORMULÁRIO DE AUTODECLARAÇÃO DE </w:t>
      </w:r>
      <w:r w:rsidR="007207F8">
        <w:rPr>
          <w:rFonts w:ascii="Calibri" w:eastAsia="Calibri" w:hAnsi="Calibri" w:cs="Calibri"/>
          <w:sz w:val="24"/>
          <w:szCs w:val="24"/>
        </w:rPr>
        <w:t>IDENTIDADE DE GÊNERO</w:t>
      </w:r>
      <w:r w:rsidR="002D1069">
        <w:rPr>
          <w:rStyle w:val="Refdenotaderodap"/>
          <w:rFonts w:ascii="Calibri" w:eastAsia="Calibri" w:hAnsi="Calibri" w:cs="Calibri"/>
          <w:sz w:val="24"/>
          <w:szCs w:val="24"/>
        </w:rPr>
        <w:footnoteReference w:id="1"/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46DC95BC" w14:textId="59F9C4ED" w:rsidR="007A1762" w:rsidRPr="007A1762" w:rsidRDefault="007A1762" w:rsidP="007A1762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Eu, ___________________________________________________________________ (nome civilmente registra</w:t>
      </w:r>
      <w:r w:rsidR="00D255D8">
        <w:rPr>
          <w:rFonts w:asciiTheme="minorHAnsi" w:hAnsiTheme="minorHAnsi" w:cstheme="minorHAnsi"/>
          <w:sz w:val="24"/>
          <w:szCs w:val="24"/>
        </w:rPr>
        <w:t>do)</w:t>
      </w:r>
      <w:r w:rsidRPr="007A1762">
        <w:rPr>
          <w:rFonts w:asciiTheme="minorHAnsi" w:hAnsiTheme="minorHAnsi" w:cstheme="minorHAnsi"/>
          <w:sz w:val="24"/>
          <w:szCs w:val="24"/>
        </w:rPr>
        <w:t>________________________________________________________________, R</w:t>
      </w:r>
      <w:r w:rsidR="006F7795">
        <w:rPr>
          <w:rFonts w:asciiTheme="minorHAnsi" w:hAnsiTheme="minorHAnsi" w:cstheme="minorHAnsi"/>
          <w:sz w:val="24"/>
          <w:szCs w:val="24"/>
        </w:rPr>
        <w:t>.</w:t>
      </w:r>
      <w:r w:rsidRPr="007A1762">
        <w:rPr>
          <w:rFonts w:asciiTheme="minorHAnsi" w:hAnsiTheme="minorHAnsi" w:cstheme="minorHAnsi"/>
          <w:sz w:val="24"/>
          <w:szCs w:val="24"/>
        </w:rPr>
        <w:t>G</w:t>
      </w:r>
      <w:r w:rsidR="006F7795">
        <w:rPr>
          <w:rFonts w:asciiTheme="minorHAnsi" w:hAnsiTheme="minorHAnsi" w:cstheme="minorHAnsi"/>
          <w:sz w:val="24"/>
          <w:szCs w:val="24"/>
        </w:rPr>
        <w:t>.</w:t>
      </w:r>
      <w:r w:rsidRPr="007A1762">
        <w:rPr>
          <w:rFonts w:asciiTheme="minorHAnsi" w:hAnsiTheme="minorHAnsi" w:cstheme="minorHAnsi"/>
          <w:sz w:val="24"/>
          <w:szCs w:val="24"/>
        </w:rPr>
        <w:t xml:space="preserve"> n</w:t>
      </w:r>
      <w:r w:rsidR="006F7795">
        <w:rPr>
          <w:rFonts w:asciiTheme="minorHAnsi" w:hAnsiTheme="minorHAnsi" w:cstheme="minorHAnsi"/>
          <w:sz w:val="24"/>
          <w:szCs w:val="24"/>
        </w:rPr>
        <w:t>º</w:t>
      </w:r>
      <w:r w:rsidRPr="007A1762">
        <w:rPr>
          <w:rFonts w:asciiTheme="minorHAnsi" w:hAnsiTheme="minorHAnsi" w:cstheme="minorHAnsi"/>
          <w:sz w:val="24"/>
          <w:szCs w:val="24"/>
        </w:rPr>
        <w:t xml:space="preserve"> ____________________</w:t>
      </w:r>
      <w:r w:rsidR="006F7795">
        <w:rPr>
          <w:rFonts w:asciiTheme="minorHAnsi" w:hAnsiTheme="minorHAnsi" w:cstheme="minorHAnsi"/>
          <w:sz w:val="24"/>
          <w:szCs w:val="24"/>
        </w:rPr>
        <w:t>__</w:t>
      </w:r>
      <w:r w:rsidRPr="007A1762">
        <w:rPr>
          <w:rFonts w:asciiTheme="minorHAnsi" w:hAnsiTheme="minorHAnsi" w:cstheme="minorHAnsi"/>
          <w:sz w:val="24"/>
          <w:szCs w:val="24"/>
        </w:rPr>
        <w:t>_, CPF n</w:t>
      </w:r>
      <w:r w:rsidR="006F7795">
        <w:rPr>
          <w:rFonts w:asciiTheme="minorHAnsi" w:hAnsiTheme="minorHAnsi" w:cstheme="minorHAnsi"/>
          <w:sz w:val="24"/>
          <w:szCs w:val="24"/>
        </w:rPr>
        <w:t>º</w:t>
      </w:r>
      <w:r w:rsidRPr="007A1762">
        <w:rPr>
          <w:rFonts w:asciiTheme="minorHAnsi" w:hAnsiTheme="minorHAnsi" w:cstheme="minorHAnsi"/>
          <w:sz w:val="24"/>
          <w:szCs w:val="24"/>
        </w:rPr>
        <w:t xml:space="preserve"> ____________________, residente e domiciliado(a) à____________________________________________________________________________________________________________________________, declaro para fins de </w:t>
      </w:r>
      <w:r w:rsidR="00EA24BA">
        <w:rPr>
          <w:rFonts w:asciiTheme="minorHAnsi" w:hAnsiTheme="minorHAnsi" w:cstheme="minorHAnsi"/>
          <w:sz w:val="24"/>
          <w:szCs w:val="24"/>
        </w:rPr>
        <w:t>Processo Seletivo regido pelo Edital nº 01/202</w:t>
      </w:r>
      <w:r w:rsidR="00C97FF3">
        <w:rPr>
          <w:rFonts w:asciiTheme="minorHAnsi" w:hAnsiTheme="minorHAnsi" w:cstheme="minorHAnsi"/>
          <w:sz w:val="24"/>
          <w:szCs w:val="24"/>
        </w:rPr>
        <w:t>5</w:t>
      </w:r>
      <w:r w:rsidR="00EA24BA">
        <w:rPr>
          <w:rFonts w:asciiTheme="minorHAnsi" w:hAnsiTheme="minorHAnsi" w:cstheme="minorHAnsi"/>
          <w:sz w:val="24"/>
          <w:szCs w:val="24"/>
        </w:rPr>
        <w:t xml:space="preserve"> – Chamada de Seleção Pública do Mestrado Profissional em Saúde da Família (PROFSAÚDE) – polo Universidade Federal do Cariri - UFCA</w:t>
      </w:r>
      <w:r w:rsidRPr="007A1762">
        <w:rPr>
          <w:rFonts w:asciiTheme="minorHAnsi" w:hAnsiTheme="minorHAnsi" w:cstheme="minorHAnsi"/>
          <w:sz w:val="24"/>
          <w:szCs w:val="24"/>
        </w:rPr>
        <w:t>, que sou ______________________________</w:t>
      </w:r>
      <w:r w:rsidR="006F7795">
        <w:rPr>
          <w:rFonts w:asciiTheme="minorHAnsi" w:hAnsiTheme="minorHAnsi" w:cstheme="minorHAnsi"/>
          <w:sz w:val="24"/>
          <w:szCs w:val="24"/>
        </w:rPr>
        <w:t>_____</w:t>
      </w:r>
      <w:r w:rsidRPr="007A1762">
        <w:rPr>
          <w:rFonts w:asciiTheme="minorHAnsi" w:hAnsiTheme="minorHAnsi" w:cstheme="minorHAnsi"/>
          <w:sz w:val="24"/>
          <w:szCs w:val="24"/>
        </w:rPr>
        <w:t>_____ (TRAVESTI, HOMEM TRANS, MULHER TRANS).</w:t>
      </w:r>
    </w:p>
    <w:p w14:paraId="1769391F" w14:textId="77777777" w:rsidR="007A1762" w:rsidRPr="007A1762" w:rsidRDefault="007A1762" w:rsidP="007A1762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Declaro, ainda, ter ciência de que as informações prestadas para o processo de análise da condição declarada por mim, são de minha inteira responsabilidade e quaisquer informações inverídicas prestadas implicarão no indeferimento da minha solicitação e na aplicação de medidas legais cabíveis.</w:t>
      </w:r>
    </w:p>
    <w:p w14:paraId="3AC11C59" w14:textId="77777777" w:rsidR="007A1762" w:rsidRPr="007A1762" w:rsidRDefault="007A1762" w:rsidP="007A1762">
      <w:pPr>
        <w:spacing w:after="20" w:line="269" w:lineRule="auto"/>
        <w:ind w:left="283" w:right="40" w:firstLine="566"/>
        <w:rPr>
          <w:rFonts w:asciiTheme="minorHAnsi" w:hAnsiTheme="minorHAnsi" w:cstheme="minorHAns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Na hipótese de configuração de fraude na documentação comprobatória em qualquer momento, inclusive posterior à matrícula, assegurado a mim o direito ao contraditório e a ampla defesa, estou também ciente que posso perder o direito à vaga conquistada e a quaisquer direitos dela decorrentes, independentemente das ações legais cabíveis que a situação requerer.</w:t>
      </w:r>
    </w:p>
    <w:p w14:paraId="115B8DD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Estou ciente de que, em caso de falsidade ideológica, ficarei sujeito (a) às sanções prescritas no Código Penal</w:t>
      </w:r>
      <w:r w:rsidRPr="006558F9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6558F9">
        <w:rPr>
          <w:rFonts w:ascii="Calibri" w:eastAsia="Calibri" w:hAnsi="Calibri" w:cs="Calibri"/>
          <w:sz w:val="24"/>
          <w:szCs w:val="24"/>
        </w:rPr>
        <w:t xml:space="preserve"> e às demais cominações legais aplicáveis.</w:t>
      </w:r>
    </w:p>
    <w:p w14:paraId="404FB53E" w14:textId="77777777" w:rsidR="004B4A8C" w:rsidRPr="006558F9" w:rsidRDefault="004B4A8C" w:rsidP="004B4A8C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7A1762">
        <w:rPr>
          <w:rFonts w:asciiTheme="minorHAnsi" w:hAnsiTheme="minorHAnsi" w:cstheme="minorHAnsi"/>
          <w:sz w:val="24"/>
          <w:szCs w:val="24"/>
        </w:rPr>
        <w:t>Por ser verdade, dato e assino.</w:t>
      </w:r>
    </w:p>
    <w:p w14:paraId="005DBD37" w14:textId="77777777" w:rsidR="004A4501" w:rsidRPr="006558F9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0D6BDA26" w14:textId="5860DFBD" w:rsidR="004A4501" w:rsidRPr="006558F9" w:rsidRDefault="00710DF7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6B0D32">
        <w:rPr>
          <w:rFonts w:ascii="Calibri" w:eastAsia="Calibri" w:hAnsi="Calibri" w:cs="Calibri"/>
          <w:sz w:val="24"/>
          <w:szCs w:val="24"/>
        </w:rPr>
        <w:t>6</w:t>
      </w:r>
      <w:bookmarkStart w:id="2" w:name="_GoBack"/>
      <w:bookmarkEnd w:id="2"/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Pr="006558F9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4A4501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85717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4AC15" w14:textId="77777777" w:rsidR="00E84F06" w:rsidRDefault="00E84F06">
      <w:pPr>
        <w:spacing w:after="0" w:line="240" w:lineRule="auto"/>
      </w:pPr>
      <w:r>
        <w:separator/>
      </w:r>
    </w:p>
  </w:endnote>
  <w:endnote w:type="continuationSeparator" w:id="0">
    <w:p w14:paraId="12C956DA" w14:textId="77777777" w:rsidR="00E84F06" w:rsidRDefault="00E8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B344D4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017B6815" w:rsidR="00A26191" w:rsidRPr="00F53B2F" w:rsidRDefault="00E84F06" w:rsidP="00A26191">
    <w:pPr>
      <w:pStyle w:val="Rodap"/>
      <w:jc w:val="center"/>
      <w:rPr>
        <w:rFonts w:ascii="Candara" w:hAnsi="Candara"/>
      </w:rPr>
    </w:pPr>
    <w:hyperlink r:id="rId3" w:history="1">
      <w:r w:rsidR="00DC4CE5" w:rsidRPr="00C95231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C2542" w14:textId="77777777" w:rsidR="00E84F06" w:rsidRDefault="00E84F06">
      <w:pPr>
        <w:spacing w:after="0" w:line="240" w:lineRule="auto"/>
      </w:pPr>
      <w:r>
        <w:separator/>
      </w:r>
    </w:p>
  </w:footnote>
  <w:footnote w:type="continuationSeparator" w:id="0">
    <w:p w14:paraId="3A72F06B" w14:textId="77777777" w:rsidR="00E84F06" w:rsidRDefault="00E84F06">
      <w:pPr>
        <w:spacing w:after="0" w:line="240" w:lineRule="auto"/>
      </w:pPr>
      <w:r>
        <w:continuationSeparator/>
      </w:r>
    </w:p>
  </w:footnote>
  <w:footnote w:id="1">
    <w:p w14:paraId="096905CA" w14:textId="4B7281C6" w:rsidR="002D1069" w:rsidRPr="002D1069" w:rsidRDefault="002D1069" w:rsidP="00A27C63">
      <w:pPr>
        <w:pStyle w:val="Textodenotaderodap"/>
        <w:ind w:left="0" w:firstLine="0"/>
        <w:rPr>
          <w:rFonts w:asciiTheme="minorHAnsi" w:hAnsiTheme="minorHAnsi" w:cstheme="minorHAnsi"/>
          <w:sz w:val="18"/>
          <w:szCs w:val="18"/>
        </w:rPr>
      </w:pPr>
      <w:r w:rsidRPr="002D106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2D1069">
        <w:rPr>
          <w:rFonts w:asciiTheme="minorHAnsi" w:hAnsiTheme="minorHAnsi" w:cstheme="minorHAnsi"/>
          <w:sz w:val="18"/>
          <w:szCs w:val="18"/>
        </w:rPr>
        <w:t xml:space="preserve"> </w:t>
      </w:r>
      <w:r w:rsidR="003B47BF" w:rsidRPr="003B47BF">
        <w:rPr>
          <w:rFonts w:asciiTheme="minorHAnsi" w:hAnsiTheme="minorHAnsi" w:cstheme="minorHAnsi"/>
          <w:sz w:val="18"/>
          <w:szCs w:val="18"/>
        </w:rPr>
        <w:t>RESOLUÇÃO CONSUNI N.o 148, DE 13 DE JUNHO DE 2023</w:t>
      </w:r>
      <w:r w:rsidR="003B47BF">
        <w:rPr>
          <w:rFonts w:asciiTheme="minorHAnsi" w:hAnsiTheme="minorHAnsi" w:cstheme="minorHAnsi"/>
          <w:sz w:val="18"/>
          <w:szCs w:val="18"/>
        </w:rPr>
        <w:t xml:space="preserve"> - </w:t>
      </w:r>
      <w:r w:rsidR="0045396A" w:rsidRPr="0045396A">
        <w:rPr>
          <w:rFonts w:asciiTheme="minorHAnsi" w:hAnsiTheme="minorHAnsi" w:cstheme="minorHAnsi"/>
          <w:sz w:val="18"/>
          <w:szCs w:val="18"/>
        </w:rPr>
        <w:t>Dispõe sobre a política de ações afirmativas</w:t>
      </w:r>
      <w:r w:rsidR="0045396A">
        <w:rPr>
          <w:rFonts w:asciiTheme="minorHAnsi" w:hAnsiTheme="minorHAnsi" w:cstheme="minorHAnsi"/>
          <w:sz w:val="18"/>
          <w:szCs w:val="18"/>
        </w:rPr>
        <w:t xml:space="preserve"> na pós-graduação na UFCA.</w:t>
      </w:r>
      <w:r w:rsidR="004E318D">
        <w:rPr>
          <w:rFonts w:asciiTheme="minorHAnsi" w:hAnsiTheme="minorHAnsi" w:cstheme="minorHAnsi"/>
          <w:sz w:val="18"/>
          <w:szCs w:val="18"/>
        </w:rPr>
        <w:t xml:space="preserve"> Disponível em: </w:t>
      </w:r>
      <w:hyperlink r:id="rId1" w:history="1">
        <w:r w:rsidR="004430C4" w:rsidRPr="00CC1C4B">
          <w:rPr>
            <w:rStyle w:val="Hyperlink"/>
            <w:rFonts w:asciiTheme="minorHAnsi" w:hAnsiTheme="minorHAnsi" w:cstheme="minorHAnsi"/>
            <w:sz w:val="18"/>
            <w:szCs w:val="18"/>
          </w:rPr>
          <w:t>https://documentos.ufca.edu.br/wp-folder/wp-content/uploads/2023/06/Resolu%C3%A7%C3%A3o_n%C2%BA_148_2023_CONSUNI-_Pol%C3%ADtica_de_A%C3%A7%C3%B5es_Afirmativas.pdf</w:t>
        </w:r>
      </w:hyperlink>
      <w:r w:rsidR="004430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2">
    <w:p w14:paraId="4E58012C" w14:textId="7E25998C" w:rsidR="004A4501" w:rsidRDefault="00910A08" w:rsidP="00EB3C0D">
      <w:pPr>
        <w:spacing w:after="0" w:line="240" w:lineRule="auto"/>
        <w:ind w:left="0" w:firstLine="0"/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</w:t>
      </w:r>
      <w:r w:rsidR="00EB3C0D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A4C2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EB3C0D" w:rsidRPr="00EB3C0D">
        <w:rPr>
          <w:rFonts w:asciiTheme="minorHAnsi" w:hAnsiTheme="minorHAnsi" w:cstheme="minorHAnsi"/>
          <w:sz w:val="18"/>
          <w:szCs w:val="18"/>
        </w:rPr>
        <w:t>Decreto-Lei n.o 2.848, de 07 de dezembro de 1940 – Código Penal – Falsidade ideológica Art. 299: omitir, em documento público ou particular, declaração que dele devia constar, ou nele inserir ou fazer inserir declaração falsa ou diversa da que devia ser escrita, com o fim de prejudicar direito, criar obrigação ou alterar a verdade sobre fato juridicamente relevante: Pena – reclusão, de um a cinco anos, e multa, se o documento é público, e reclusão de um a três anos, e multa, se o documento é particular.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39A5" w14:textId="77777777" w:rsidR="00DC4CE5" w:rsidRDefault="00DC4C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062D" w14:textId="77777777" w:rsidR="00DC4CE5" w:rsidRDefault="00DC4C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41E80"/>
    <w:rsid w:val="00054016"/>
    <w:rsid w:val="00056FB3"/>
    <w:rsid w:val="000A3E10"/>
    <w:rsid w:val="000B7926"/>
    <w:rsid w:val="00151F38"/>
    <w:rsid w:val="00187851"/>
    <w:rsid w:val="002244A3"/>
    <w:rsid w:val="002428DA"/>
    <w:rsid w:val="002434FD"/>
    <w:rsid w:val="00245519"/>
    <w:rsid w:val="002678EB"/>
    <w:rsid w:val="00275DA1"/>
    <w:rsid w:val="00295499"/>
    <w:rsid w:val="002D1069"/>
    <w:rsid w:val="003053A6"/>
    <w:rsid w:val="00321E4A"/>
    <w:rsid w:val="00334C65"/>
    <w:rsid w:val="00361E6D"/>
    <w:rsid w:val="00390234"/>
    <w:rsid w:val="003A1D93"/>
    <w:rsid w:val="003B47BF"/>
    <w:rsid w:val="00406B06"/>
    <w:rsid w:val="004430C4"/>
    <w:rsid w:val="0045396A"/>
    <w:rsid w:val="00463066"/>
    <w:rsid w:val="00482D07"/>
    <w:rsid w:val="004867C3"/>
    <w:rsid w:val="004A1412"/>
    <w:rsid w:val="004A4501"/>
    <w:rsid w:val="004B4A8C"/>
    <w:rsid w:val="004C23D5"/>
    <w:rsid w:val="004E099E"/>
    <w:rsid w:val="004E318D"/>
    <w:rsid w:val="004F70D7"/>
    <w:rsid w:val="005445D8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40C5"/>
    <w:rsid w:val="006558F9"/>
    <w:rsid w:val="00661881"/>
    <w:rsid w:val="00685717"/>
    <w:rsid w:val="006947CB"/>
    <w:rsid w:val="006B0D32"/>
    <w:rsid w:val="006B109A"/>
    <w:rsid w:val="006B6FD5"/>
    <w:rsid w:val="006B76BD"/>
    <w:rsid w:val="006F2684"/>
    <w:rsid w:val="006F5DD3"/>
    <w:rsid w:val="006F7795"/>
    <w:rsid w:val="00706487"/>
    <w:rsid w:val="00710DF7"/>
    <w:rsid w:val="007207F8"/>
    <w:rsid w:val="00733A39"/>
    <w:rsid w:val="00745F23"/>
    <w:rsid w:val="00750622"/>
    <w:rsid w:val="00752201"/>
    <w:rsid w:val="00775596"/>
    <w:rsid w:val="00776366"/>
    <w:rsid w:val="007804AF"/>
    <w:rsid w:val="00782D57"/>
    <w:rsid w:val="00790563"/>
    <w:rsid w:val="007A1083"/>
    <w:rsid w:val="007A1762"/>
    <w:rsid w:val="007A2891"/>
    <w:rsid w:val="007D3F5D"/>
    <w:rsid w:val="00804AEE"/>
    <w:rsid w:val="00820F65"/>
    <w:rsid w:val="008210F9"/>
    <w:rsid w:val="00854DA5"/>
    <w:rsid w:val="008602B3"/>
    <w:rsid w:val="00860E1E"/>
    <w:rsid w:val="00872188"/>
    <w:rsid w:val="008B0EB4"/>
    <w:rsid w:val="008B4C56"/>
    <w:rsid w:val="00904F33"/>
    <w:rsid w:val="00905B94"/>
    <w:rsid w:val="00907718"/>
    <w:rsid w:val="00910A08"/>
    <w:rsid w:val="00924717"/>
    <w:rsid w:val="00932462"/>
    <w:rsid w:val="0096414C"/>
    <w:rsid w:val="0098666B"/>
    <w:rsid w:val="00993FA4"/>
    <w:rsid w:val="009C388C"/>
    <w:rsid w:val="009C597B"/>
    <w:rsid w:val="009D1281"/>
    <w:rsid w:val="00A00D25"/>
    <w:rsid w:val="00A023AC"/>
    <w:rsid w:val="00A26191"/>
    <w:rsid w:val="00A27C63"/>
    <w:rsid w:val="00A62316"/>
    <w:rsid w:val="00A64294"/>
    <w:rsid w:val="00A81C04"/>
    <w:rsid w:val="00A8499A"/>
    <w:rsid w:val="00AA4C2D"/>
    <w:rsid w:val="00B142B3"/>
    <w:rsid w:val="00B24F5D"/>
    <w:rsid w:val="00B334AE"/>
    <w:rsid w:val="00B344D4"/>
    <w:rsid w:val="00B42E6D"/>
    <w:rsid w:val="00B62044"/>
    <w:rsid w:val="00B641A7"/>
    <w:rsid w:val="00BB0E0E"/>
    <w:rsid w:val="00BB0E6A"/>
    <w:rsid w:val="00BB0F20"/>
    <w:rsid w:val="00BB264B"/>
    <w:rsid w:val="00BC5F8C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97FF3"/>
    <w:rsid w:val="00CB7088"/>
    <w:rsid w:val="00CB746D"/>
    <w:rsid w:val="00CE7C28"/>
    <w:rsid w:val="00D255D8"/>
    <w:rsid w:val="00D32972"/>
    <w:rsid w:val="00DA0F8D"/>
    <w:rsid w:val="00DC4CE5"/>
    <w:rsid w:val="00DD4554"/>
    <w:rsid w:val="00DD5D57"/>
    <w:rsid w:val="00E3000A"/>
    <w:rsid w:val="00E3397B"/>
    <w:rsid w:val="00E420C5"/>
    <w:rsid w:val="00E42B35"/>
    <w:rsid w:val="00E614E9"/>
    <w:rsid w:val="00E67338"/>
    <w:rsid w:val="00E84F06"/>
    <w:rsid w:val="00EA24BA"/>
    <w:rsid w:val="00EA3EB7"/>
    <w:rsid w:val="00EA466A"/>
    <w:rsid w:val="00EB3C0D"/>
    <w:rsid w:val="00ED44E1"/>
    <w:rsid w:val="00EF2A66"/>
    <w:rsid w:val="00F16CD6"/>
    <w:rsid w:val="00F34935"/>
    <w:rsid w:val="00F63480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os.ufca.edu.br/wp-folder/wp-content/uploads/2023/06/Resolu%C3%A7%C3%A3o_n%C2%BA_148_2023_CONSUNI-_Pol%C3%ADtica_de_A%C3%A7%C3%B5es_Afirmativa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62FA08-CED5-49F8-833A-451EFCB8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2</cp:revision>
  <cp:lastPrinted>2025-10-07T18:18:00Z</cp:lastPrinted>
  <dcterms:created xsi:type="dcterms:W3CDTF">2026-01-05T14:08:00Z</dcterms:created>
  <dcterms:modified xsi:type="dcterms:W3CDTF">2026-01-05T14:08:00Z</dcterms:modified>
  <dc:language>pt-BR</dc:language>
</cp:coreProperties>
</file>